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0D619" w14:textId="3414625E" w:rsidR="00ED2798" w:rsidRPr="002E1462" w:rsidRDefault="008C6F63" w:rsidP="004D6D37">
      <w:pPr>
        <w:pStyle w:val="NoSpacing"/>
        <w:spacing w:after="120"/>
        <w:ind w:left="-86" w:right="-18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1462">
        <w:rPr>
          <w:rFonts w:ascii="Times New Roman" w:hAnsi="Times New Roman" w:cs="Times New Roman"/>
          <w:b/>
          <w:sz w:val="28"/>
          <w:szCs w:val="24"/>
        </w:rPr>
        <w:t>Facilities Assessment Subcommittee (“FAS”)</w:t>
      </w:r>
      <w:r w:rsidR="002E1462" w:rsidRPr="002E14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D2798" w:rsidRPr="002E1462">
        <w:rPr>
          <w:rFonts w:ascii="Times New Roman" w:hAnsi="Times New Roman" w:cs="Times New Roman"/>
          <w:b/>
          <w:sz w:val="28"/>
          <w:szCs w:val="24"/>
        </w:rPr>
        <w:t>Guidance Memo</w:t>
      </w:r>
    </w:p>
    <w:p w14:paraId="762AD7B7" w14:textId="7E8C0636" w:rsidR="004D6D37" w:rsidRPr="002E1462" w:rsidRDefault="00366B3F" w:rsidP="004D6D37">
      <w:pPr>
        <w:pStyle w:val="NoSpacing"/>
        <w:spacing w:after="120"/>
        <w:ind w:left="-86" w:right="-18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1462">
        <w:rPr>
          <w:rFonts w:ascii="Times New Roman" w:hAnsi="Times New Roman" w:cs="Times New Roman"/>
          <w:b/>
          <w:sz w:val="28"/>
          <w:szCs w:val="24"/>
        </w:rPr>
        <w:t>P</w:t>
      </w:r>
      <w:r w:rsidR="00620986" w:rsidRPr="002E1462">
        <w:rPr>
          <w:rFonts w:ascii="Times New Roman" w:hAnsi="Times New Roman" w:cs="Times New Roman"/>
          <w:b/>
          <w:sz w:val="28"/>
          <w:szCs w:val="24"/>
        </w:rPr>
        <w:t xml:space="preserve">reparing </w:t>
      </w:r>
      <w:r w:rsidR="00AE286A" w:rsidRPr="002E1462">
        <w:rPr>
          <w:rFonts w:ascii="Times New Roman" w:hAnsi="Times New Roman" w:cs="Times New Roman"/>
          <w:b/>
          <w:sz w:val="28"/>
          <w:szCs w:val="24"/>
        </w:rPr>
        <w:t xml:space="preserve">for </w:t>
      </w:r>
      <w:r w:rsidR="00DC4A3B" w:rsidRPr="002E1462">
        <w:rPr>
          <w:rFonts w:ascii="Times New Roman" w:hAnsi="Times New Roman" w:cs="Times New Roman"/>
          <w:b/>
          <w:sz w:val="28"/>
          <w:szCs w:val="24"/>
        </w:rPr>
        <w:t>your</w:t>
      </w:r>
      <w:r w:rsidR="00620986" w:rsidRPr="002E1462">
        <w:rPr>
          <w:rFonts w:ascii="Times New Roman" w:hAnsi="Times New Roman" w:cs="Times New Roman"/>
          <w:b/>
          <w:sz w:val="28"/>
          <w:szCs w:val="24"/>
        </w:rPr>
        <w:t xml:space="preserve"> presentation to the FAS</w:t>
      </w:r>
    </w:p>
    <w:p w14:paraId="3C673014" w14:textId="6332BBBE" w:rsidR="004D6D37" w:rsidRPr="002E1462" w:rsidRDefault="004D6D37" w:rsidP="00366B3F">
      <w:pPr>
        <w:pStyle w:val="NoSpacing"/>
        <w:ind w:left="-90" w:righ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401A5" w14:textId="1FC3F02A" w:rsidR="00500454" w:rsidRPr="002E1462" w:rsidRDefault="00500454" w:rsidP="00366B3F">
      <w:pPr>
        <w:pStyle w:val="NoSpacing"/>
        <w:ind w:left="-90" w:right="-180"/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Note: </w:t>
      </w:r>
      <w:r w:rsidR="00A0535F"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="0015156F"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</w:t>
      </w:r>
      <w:r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his document is </w:t>
      </w:r>
      <w:r w:rsidR="0015156F"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meant to provide considerations for FAS presentations.  It is </w:t>
      </w:r>
      <w:r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not an all-inclusive list, nor does it represent requirements of the district and its consultants</w:t>
      </w:r>
      <w:r w:rsidR="0015156F"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, or </w:t>
      </w:r>
      <w:proofErr w:type="gramStart"/>
      <w:r w:rsidR="0015156F"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all of</w:t>
      </w:r>
      <w:proofErr w:type="gramEnd"/>
      <w:r w:rsidR="0015156F"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the MSBA’s requirements</w:t>
      </w:r>
      <w:r w:rsidRPr="002E146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</w:p>
    <w:p w14:paraId="7CD7A276" w14:textId="77777777" w:rsidR="00DC4A3B" w:rsidRPr="002E1462" w:rsidRDefault="00DC4A3B" w:rsidP="00BF3E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9DE8A" w14:textId="16E750E1" w:rsidR="00B1140D" w:rsidRPr="002E1462" w:rsidRDefault="00A9019F" w:rsidP="00655720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2E1462">
        <w:rPr>
          <w:rFonts w:ascii="Times New Roman" w:hAnsi="Times New Roman" w:cs="Times New Roman"/>
          <w:b/>
          <w:sz w:val="24"/>
          <w:szCs w:val="24"/>
        </w:rPr>
        <w:t>THE ROLE OF THE OPM AND DESIGNER</w:t>
      </w:r>
    </w:p>
    <w:p w14:paraId="3A10EB81" w14:textId="7BCED978" w:rsidR="00AE286A" w:rsidRPr="002E1462" w:rsidRDefault="0062098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E</w:t>
      </w:r>
      <w:r w:rsidR="00656AA4" w:rsidRPr="002E1462">
        <w:rPr>
          <w:rFonts w:ascii="Times New Roman" w:hAnsi="Times New Roman" w:cs="Times New Roman"/>
          <w:sz w:val="24"/>
          <w:szCs w:val="24"/>
        </w:rPr>
        <w:t>ncourag</w:t>
      </w:r>
      <w:r w:rsidR="00BA2DFE" w:rsidRPr="002E1462">
        <w:rPr>
          <w:rFonts w:ascii="Times New Roman" w:hAnsi="Times New Roman" w:cs="Times New Roman"/>
          <w:sz w:val="24"/>
          <w:szCs w:val="24"/>
        </w:rPr>
        <w:t xml:space="preserve">e </w:t>
      </w:r>
      <w:r w:rsidR="00656AA4" w:rsidRPr="002E1462">
        <w:rPr>
          <w:rFonts w:ascii="Times New Roman" w:hAnsi="Times New Roman" w:cs="Times New Roman"/>
          <w:sz w:val="24"/>
          <w:szCs w:val="24"/>
        </w:rPr>
        <w:t xml:space="preserve">the </w:t>
      </w:r>
      <w:r w:rsidR="00444D1F" w:rsidRPr="002E1462">
        <w:rPr>
          <w:rFonts w:ascii="Times New Roman" w:hAnsi="Times New Roman" w:cs="Times New Roman"/>
          <w:sz w:val="24"/>
          <w:szCs w:val="24"/>
        </w:rPr>
        <w:t>d</w:t>
      </w:r>
      <w:r w:rsidR="00656AA4" w:rsidRPr="002E1462">
        <w:rPr>
          <w:rFonts w:ascii="Times New Roman" w:hAnsi="Times New Roman" w:cs="Times New Roman"/>
          <w:sz w:val="24"/>
          <w:szCs w:val="24"/>
        </w:rPr>
        <w:t xml:space="preserve">istrict to start the </w:t>
      </w:r>
      <w:hyperlink r:id="rId11" w:history="1">
        <w:r w:rsidR="00500454" w:rsidRPr="002E1462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2E146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ducational </w:t>
        </w:r>
        <w:r w:rsidR="00500454" w:rsidRPr="002E1462">
          <w:rPr>
            <w:rStyle w:val="Hyperlink"/>
            <w:rFonts w:ascii="Times New Roman" w:hAnsi="Times New Roman" w:cs="Times New Roman"/>
            <w:sz w:val="24"/>
            <w:szCs w:val="24"/>
          </w:rPr>
          <w:t>Program</w:t>
        </w:r>
      </w:hyperlink>
      <w:r w:rsidR="00500454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656AA4" w:rsidRPr="002E1462">
        <w:rPr>
          <w:rFonts w:ascii="Times New Roman" w:hAnsi="Times New Roman" w:cs="Times New Roman"/>
          <w:sz w:val="24"/>
          <w:szCs w:val="24"/>
        </w:rPr>
        <w:t>as soon as possible</w:t>
      </w:r>
      <w:r w:rsidR="00BA2DFE" w:rsidRPr="002E1462">
        <w:rPr>
          <w:rFonts w:ascii="Times New Roman" w:hAnsi="Times New Roman" w:cs="Times New Roman"/>
          <w:sz w:val="24"/>
          <w:szCs w:val="24"/>
        </w:rPr>
        <w:t>. Ideally there will be a first draft completed for the Designer’s review by the time the Designer joins the project team.</w:t>
      </w:r>
    </w:p>
    <w:p w14:paraId="42045A5E" w14:textId="155176F0" w:rsidR="00AE286A" w:rsidRPr="002E1462" w:rsidRDefault="001164FB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Encourage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 to plan t</w:t>
      </w:r>
      <w:r w:rsidR="00164921" w:rsidRPr="002E1462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 xml:space="preserve"> shift </w:t>
      </w:r>
      <w:r w:rsidR="00164921" w:rsidRPr="002E146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>a different instructional approach</w:t>
      </w:r>
      <w:r w:rsidR="0015156F" w:rsidRPr="002E1462">
        <w:rPr>
          <w:rFonts w:ascii="Times New Roman" w:eastAsia="Times New Roman" w:hAnsi="Times New Roman" w:cs="Times New Roman"/>
          <w:sz w:val="24"/>
          <w:szCs w:val="24"/>
        </w:rPr>
        <w:t>, where applicable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>. This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 xml:space="preserve"> can take year</w:t>
      </w:r>
      <w:r w:rsidR="00164921" w:rsidRPr="002E1462">
        <w:rPr>
          <w:rFonts w:ascii="Times New Roman" w:eastAsia="Times New Roman" w:hAnsi="Times New Roman" w:cs="Times New Roman"/>
          <w:sz w:val="24"/>
          <w:szCs w:val="24"/>
        </w:rPr>
        <w:t xml:space="preserve">s and requires substantial professional development as well as the support of school and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164921" w:rsidRPr="002E1462">
        <w:rPr>
          <w:rFonts w:ascii="Times New Roman" w:eastAsia="Times New Roman" w:hAnsi="Times New Roman" w:cs="Times New Roman"/>
          <w:sz w:val="24"/>
          <w:szCs w:val="24"/>
        </w:rPr>
        <w:t xml:space="preserve"> leadership. </w:t>
      </w:r>
    </w:p>
    <w:p w14:paraId="7B69E28C" w14:textId="714CA07D" w:rsidR="00AE286A" w:rsidRPr="002E1462" w:rsidRDefault="001164FB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Encourage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 to plan</w:t>
      </w:r>
      <w:r w:rsidR="00164921" w:rsidRPr="002E1462">
        <w:rPr>
          <w:rFonts w:ascii="Times New Roman" w:eastAsia="Times New Roman" w:hAnsi="Times New Roman" w:cs="Times New Roman"/>
          <w:sz w:val="24"/>
          <w:szCs w:val="24"/>
        </w:rPr>
        <w:t xml:space="preserve"> for student </w:t>
      </w:r>
      <w:r w:rsidR="00B86F88" w:rsidRPr="002E1462">
        <w:rPr>
          <w:rFonts w:ascii="Times New Roman" w:hAnsi="Times New Roman" w:cs="Times New Roman"/>
          <w:sz w:val="24"/>
          <w:szCs w:val="24"/>
        </w:rPr>
        <w:t>transitions, which</w:t>
      </w:r>
      <w:r w:rsidRPr="002E1462">
        <w:rPr>
          <w:rFonts w:ascii="Times New Roman" w:hAnsi="Times New Roman" w:cs="Times New Roman"/>
          <w:sz w:val="24"/>
          <w:szCs w:val="24"/>
        </w:rPr>
        <w:t xml:space="preserve"> may</w:t>
      </w:r>
      <w:r w:rsidR="00B86F88" w:rsidRPr="002E1462">
        <w:rPr>
          <w:rFonts w:ascii="Times New Roman" w:hAnsi="Times New Roman" w:cs="Times New Roman"/>
          <w:sz w:val="24"/>
          <w:szCs w:val="24"/>
        </w:rPr>
        <w:t xml:space="preserve"> include the transition to a new building and in many cases to a new school community (e.g., teachers, classmates, administrators, families)</w:t>
      </w:r>
      <w:r w:rsidRPr="002E1462">
        <w:rPr>
          <w:rFonts w:ascii="Times New Roman" w:hAnsi="Times New Roman" w:cs="Times New Roman"/>
          <w:sz w:val="24"/>
          <w:szCs w:val="24"/>
        </w:rPr>
        <w:t>. This</w:t>
      </w:r>
      <w:r w:rsidR="00B86F88" w:rsidRPr="002E1462">
        <w:rPr>
          <w:rFonts w:ascii="Times New Roman" w:hAnsi="Times New Roman" w:cs="Times New Roman"/>
          <w:sz w:val="24"/>
          <w:szCs w:val="24"/>
        </w:rPr>
        <w:t xml:space="preserve"> should also begin earl</w:t>
      </w:r>
      <w:r w:rsidR="00EF1A49" w:rsidRPr="002E1462">
        <w:rPr>
          <w:rFonts w:ascii="Times New Roman" w:hAnsi="Times New Roman" w:cs="Times New Roman"/>
          <w:sz w:val="24"/>
          <w:szCs w:val="24"/>
        </w:rPr>
        <w:t>y.</w:t>
      </w:r>
    </w:p>
    <w:p w14:paraId="17C6EA84" w14:textId="2C594709" w:rsidR="00AE286A" w:rsidRPr="002E1462" w:rsidRDefault="00620986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>Encourag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to review the </w:t>
      </w:r>
      <w:r w:rsidR="00500454" w:rsidRPr="002E14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ducational </w:t>
      </w:r>
      <w:r w:rsidR="00500454" w:rsidRPr="002E1462">
        <w:rPr>
          <w:rFonts w:ascii="Times New Roman" w:eastAsia="Times New Roman" w:hAnsi="Times New Roman" w:cs="Times New Roman"/>
          <w:sz w:val="24"/>
          <w:szCs w:val="24"/>
        </w:rPr>
        <w:t>P</w:t>
      </w:r>
      <w:r w:rsidR="004E7FF9" w:rsidRPr="002E1462">
        <w:rPr>
          <w:rFonts w:ascii="Times New Roman" w:eastAsia="Times New Roman" w:hAnsi="Times New Roman" w:cs="Times New Roman"/>
          <w:sz w:val="24"/>
          <w:szCs w:val="24"/>
        </w:rPr>
        <w:t xml:space="preserve">rogram 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template and sample plans on the </w:t>
      </w:r>
      <w:r w:rsidR="00ED2798" w:rsidRPr="002E1462">
        <w:rPr>
          <w:rFonts w:ascii="Times New Roman" w:hAnsi="Times New Roman" w:cs="Times New Roman"/>
          <w:sz w:val="24"/>
          <w:szCs w:val="24"/>
        </w:rPr>
        <w:t>MSBA website</w:t>
      </w:r>
      <w:r w:rsidR="0070374C" w:rsidRPr="002E14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B22361" w14:textId="6CF5A684" w:rsidR="00AE286A" w:rsidRPr="002E1462" w:rsidRDefault="00620986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>Encourag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15156F" w:rsidRPr="002E1462">
        <w:rPr>
          <w:rFonts w:ascii="Times New Roman" w:eastAsia="Times New Roman" w:hAnsi="Times New Roman" w:cs="Times New Roman"/>
          <w:sz w:val="24"/>
          <w:szCs w:val="24"/>
        </w:rPr>
        <w:t xml:space="preserve">, as it develops its </w:t>
      </w:r>
      <w:r w:rsidR="003B2C03" w:rsidRPr="002E1462">
        <w:rPr>
          <w:rFonts w:ascii="Times New Roman" w:eastAsia="Times New Roman" w:hAnsi="Times New Roman" w:cs="Times New Roman"/>
          <w:sz w:val="24"/>
          <w:szCs w:val="24"/>
        </w:rPr>
        <w:t>Educational Program</w:t>
      </w:r>
      <w:r w:rsidR="0015156F" w:rsidRPr="002E1462">
        <w:rPr>
          <w:rFonts w:ascii="Times New Roman" w:eastAsia="Times New Roman" w:hAnsi="Times New Roman" w:cs="Times New Roman"/>
          <w:sz w:val="24"/>
          <w:szCs w:val="24"/>
        </w:rPr>
        <w:t>, to include</w:t>
      </w:r>
      <w:r w:rsidR="003B2C03" w:rsidRPr="002E1462">
        <w:rPr>
          <w:rFonts w:ascii="Times New Roman" w:eastAsia="Times New Roman" w:hAnsi="Times New Roman" w:cs="Times New Roman"/>
          <w:sz w:val="24"/>
          <w:szCs w:val="24"/>
        </w:rPr>
        <w:t xml:space="preserve"> staff who can share hands-on, day</w:t>
      </w:r>
      <w:r w:rsidR="00784AD2" w:rsidRPr="002E14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C03" w:rsidRPr="002E146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784AD2" w:rsidRPr="002E14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2C03" w:rsidRPr="002E1462">
        <w:rPr>
          <w:rFonts w:ascii="Times New Roman" w:eastAsia="Times New Roman" w:hAnsi="Times New Roman" w:cs="Times New Roman"/>
          <w:sz w:val="24"/>
          <w:szCs w:val="24"/>
        </w:rPr>
        <w:t>day operational perspectives (e.g.,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the curriculum director, principal, </w:t>
      </w:r>
      <w:r w:rsidR="00500454" w:rsidRPr="002E1462">
        <w:rPr>
          <w:rFonts w:ascii="Times New Roman" w:eastAsia="Times New Roman" w:hAnsi="Times New Roman" w:cs="Times New Roman"/>
          <w:sz w:val="24"/>
          <w:szCs w:val="24"/>
        </w:rPr>
        <w:t xml:space="preserve">Special Education 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>director</w:t>
      </w:r>
      <w:r w:rsidR="003B2C03" w:rsidRPr="002E1462">
        <w:rPr>
          <w:rFonts w:ascii="Times New Roman" w:eastAsia="Times New Roman" w:hAnsi="Times New Roman" w:cs="Times New Roman"/>
          <w:sz w:val="24"/>
          <w:szCs w:val="24"/>
        </w:rPr>
        <w:t>, other staff).</w:t>
      </w:r>
    </w:p>
    <w:p w14:paraId="40039E0D" w14:textId="0FDCB284" w:rsidR="00AE286A" w:rsidRPr="002E1462" w:rsidRDefault="00620986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istrict’s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 xml:space="preserve">daily course 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schedule and assist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 xml:space="preserve">evaluating whether </w:t>
      </w:r>
      <w:proofErr w:type="gramStart"/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>sufficient</w:t>
      </w:r>
      <w:proofErr w:type="gramEnd"/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allotted for 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>hands-on, set-up-intensive courses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 w:rsidR="00500454" w:rsidRPr="002E1462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. If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is considering changing its schedule, assist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in presenting this information clearly.</w:t>
      </w:r>
    </w:p>
    <w:p w14:paraId="7CA8458A" w14:textId="22A220C8" w:rsidR="00AE286A" w:rsidRPr="002E1462" w:rsidRDefault="00620986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>Assist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 in understanding 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 xml:space="preserve">how flexible spaces can be used to support multiple programmatic needs and can increase the efficiency of the </w:t>
      </w:r>
      <w:r w:rsidR="00FE0D06">
        <w:rPr>
          <w:rFonts w:ascii="Times New Roman" w:eastAsia="Times New Roman" w:hAnsi="Times New Roman" w:cs="Times New Roman"/>
          <w:sz w:val="24"/>
          <w:szCs w:val="24"/>
        </w:rPr>
        <w:t>p</w:t>
      </w:r>
      <w:r w:rsidR="00ED2798" w:rsidRPr="002E1462">
        <w:rPr>
          <w:rFonts w:ascii="Times New Roman" w:eastAsia="Times New Roman" w:hAnsi="Times New Roman" w:cs="Times New Roman"/>
          <w:sz w:val="24"/>
          <w:szCs w:val="24"/>
        </w:rPr>
        <w:t xml:space="preserve">referred </w:t>
      </w:r>
      <w:r w:rsidR="00FE0D06">
        <w:rPr>
          <w:rFonts w:ascii="Times New Roman" w:eastAsia="Times New Roman" w:hAnsi="Times New Roman" w:cs="Times New Roman"/>
          <w:sz w:val="24"/>
          <w:szCs w:val="24"/>
        </w:rPr>
        <w:t>s</w:t>
      </w:r>
      <w:r w:rsidR="008C6F63" w:rsidRPr="002E1462">
        <w:rPr>
          <w:rFonts w:ascii="Times New Roman" w:eastAsia="Times New Roman" w:hAnsi="Times New Roman" w:cs="Times New Roman"/>
          <w:sz w:val="24"/>
          <w:szCs w:val="24"/>
        </w:rPr>
        <w:t>chematic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9D0226" w14:textId="7A1A1BEA" w:rsidR="00AE286A" w:rsidRPr="002E1462" w:rsidRDefault="00656AA4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>Proof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2DFE" w:rsidRPr="002E1462">
        <w:rPr>
          <w:rFonts w:ascii="Times New Roman" w:eastAsia="Times New Roman" w:hAnsi="Times New Roman" w:cs="Times New Roman"/>
          <w:sz w:val="24"/>
          <w:szCs w:val="24"/>
        </w:rPr>
        <w:t>read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istrict’s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454" w:rsidRPr="002E14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 xml:space="preserve">ducational </w:t>
      </w:r>
      <w:r w:rsidR="00500454" w:rsidRPr="002E1462">
        <w:rPr>
          <w:rFonts w:ascii="Times New Roman" w:eastAsia="Times New Roman" w:hAnsi="Times New Roman" w:cs="Times New Roman"/>
          <w:sz w:val="24"/>
          <w:szCs w:val="24"/>
        </w:rPr>
        <w:t>P</w:t>
      </w:r>
      <w:r w:rsidR="004E7FF9" w:rsidRPr="002E1462">
        <w:rPr>
          <w:rFonts w:ascii="Times New Roman" w:eastAsia="Times New Roman" w:hAnsi="Times New Roman" w:cs="Times New Roman"/>
          <w:sz w:val="24"/>
          <w:szCs w:val="24"/>
        </w:rPr>
        <w:t>rogram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>. C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>heck for typos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grammar, clarity, content (check against MSBA template), </w:t>
      </w:r>
      <w:r w:rsidR="00620986" w:rsidRPr="002E146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specificity. </w:t>
      </w:r>
    </w:p>
    <w:p w14:paraId="7F959DB3" w14:textId="52D3786D" w:rsidR="00AE286A" w:rsidRPr="002E1462" w:rsidRDefault="00F503C4" w:rsidP="00253D2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As part of the updated Educational Program included in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9B6CF6" w:rsidRPr="002E1462">
        <w:rPr>
          <w:rFonts w:ascii="Times New Roman" w:eastAsia="Times New Roman" w:hAnsi="Times New Roman" w:cs="Times New Roman"/>
          <w:sz w:val="24"/>
          <w:szCs w:val="24"/>
        </w:rPr>
        <w:t>istrict’s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 Preferred Schematic Report, s</w:t>
      </w:r>
      <w:r w:rsidR="00620986" w:rsidRPr="002E1462">
        <w:rPr>
          <w:rFonts w:ascii="Times New Roman" w:eastAsia="Times New Roman" w:hAnsi="Times New Roman" w:cs="Times New Roman"/>
          <w:sz w:val="24"/>
          <w:szCs w:val="24"/>
        </w:rPr>
        <w:t>upplement t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>istrict’s</w:t>
      </w:r>
      <w:r w:rsidR="00B86F88" w:rsidRPr="002E1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CF6" w:rsidRPr="002E14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620986" w:rsidRPr="002E1462">
        <w:rPr>
          <w:rFonts w:ascii="Times New Roman" w:eastAsia="Times New Roman" w:hAnsi="Times New Roman" w:cs="Times New Roman"/>
          <w:sz w:val="24"/>
          <w:szCs w:val="24"/>
        </w:rPr>
        <w:t xml:space="preserve">ducational </w:t>
      </w:r>
      <w:r w:rsidR="009B6CF6" w:rsidRPr="002E1462">
        <w:rPr>
          <w:rFonts w:ascii="Times New Roman" w:eastAsia="Times New Roman" w:hAnsi="Times New Roman" w:cs="Times New Roman"/>
          <w:sz w:val="24"/>
          <w:szCs w:val="24"/>
        </w:rPr>
        <w:t>P</w:t>
      </w:r>
      <w:r w:rsidR="004E7FF9" w:rsidRPr="002E1462">
        <w:rPr>
          <w:rFonts w:ascii="Times New Roman" w:eastAsia="Times New Roman" w:hAnsi="Times New Roman" w:cs="Times New Roman"/>
          <w:sz w:val="24"/>
          <w:szCs w:val="24"/>
        </w:rPr>
        <w:t xml:space="preserve">rogram </w:t>
      </w:r>
      <w:r w:rsidR="00656AA4" w:rsidRPr="002E1462">
        <w:rPr>
          <w:rFonts w:ascii="Times New Roman" w:eastAsia="Times New Roman" w:hAnsi="Times New Roman" w:cs="Times New Roman"/>
          <w:sz w:val="24"/>
          <w:szCs w:val="24"/>
        </w:rPr>
        <w:t>by providing the</w:t>
      </w:r>
      <w:r w:rsidR="00AE286A" w:rsidRPr="002E1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>design response</w:t>
      </w:r>
      <w:r w:rsidR="00165F43" w:rsidRPr="002E14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 including desired features and/or layout considerations</w:t>
      </w:r>
      <w:r w:rsidR="00784AD2" w:rsidRPr="002E14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AD2" w:rsidRPr="002E1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84AD2" w:rsidRPr="002E146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>ee Appendix 3A of Module 3 for more information</w:t>
      </w:r>
      <w:r w:rsidR="00784AD2" w:rsidRPr="002E14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5F24D6" w14:textId="158289FF" w:rsidR="006A154A" w:rsidRPr="002E1462" w:rsidRDefault="009B6CF6" w:rsidP="00BF3EB4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eastAsia="Times New Roman" w:hAnsi="Times New Roman" w:cs="Times New Roman"/>
          <w:sz w:val="24"/>
          <w:szCs w:val="24"/>
        </w:rPr>
        <w:t xml:space="preserve">Share with the </w:t>
      </w:r>
      <w:r w:rsidR="00444D1F" w:rsidRPr="002E146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E1462">
        <w:rPr>
          <w:rFonts w:ascii="Times New Roman" w:eastAsia="Times New Roman" w:hAnsi="Times New Roman" w:cs="Times New Roman"/>
          <w:sz w:val="24"/>
          <w:szCs w:val="24"/>
        </w:rPr>
        <w:t>istrict</w:t>
      </w:r>
      <w:r w:rsidR="00DA511B" w:rsidRPr="002E1462">
        <w:rPr>
          <w:rFonts w:ascii="Times New Roman" w:eastAsia="Times New Roman" w:hAnsi="Times New Roman" w:cs="Times New Roman"/>
          <w:sz w:val="24"/>
          <w:szCs w:val="24"/>
        </w:rPr>
        <w:t xml:space="preserve"> examples of previous projects that provided cost-effective, efficient schools that maximized </w:t>
      </w:r>
      <w:r w:rsidR="00A256B0" w:rsidRPr="002E1462">
        <w:rPr>
          <w:rFonts w:ascii="Times New Roman" w:eastAsia="Times New Roman" w:hAnsi="Times New Roman" w:cs="Times New Roman"/>
          <w:sz w:val="24"/>
          <w:szCs w:val="24"/>
        </w:rPr>
        <w:t>multiple uses in spaces providing for long-term flexibility.</w:t>
      </w:r>
    </w:p>
    <w:p w14:paraId="30E61CBF" w14:textId="77777777" w:rsidR="00BF3EB4" w:rsidRPr="002E1462" w:rsidRDefault="00BF3EB4" w:rsidP="00BF3EB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2F8B56" w14:textId="39AF1714" w:rsidR="00E55C86" w:rsidRPr="002E1462" w:rsidRDefault="001C3CF9" w:rsidP="00655720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b/>
          <w:sz w:val="24"/>
          <w:szCs w:val="24"/>
        </w:rPr>
        <w:t>FAS PRESENTATION CONSIDERATIONS</w:t>
      </w:r>
      <w:r w:rsidR="002C3778" w:rsidRPr="002E14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D2798" w:rsidRPr="002E1462">
        <w:rPr>
          <w:rFonts w:ascii="Times New Roman" w:hAnsi="Times New Roman" w:cs="Times New Roman"/>
          <w:b/>
          <w:sz w:val="24"/>
          <w:szCs w:val="24"/>
        </w:rPr>
        <w:t>DISCUSSION</w:t>
      </w:r>
      <w:r w:rsidR="002C3778" w:rsidRPr="002E1462">
        <w:rPr>
          <w:rFonts w:ascii="Times New Roman" w:hAnsi="Times New Roman" w:cs="Times New Roman"/>
          <w:b/>
          <w:sz w:val="24"/>
          <w:szCs w:val="24"/>
        </w:rPr>
        <w:t>)</w:t>
      </w:r>
    </w:p>
    <w:p w14:paraId="3BEA74C9" w14:textId="4048C7B2" w:rsidR="00D443FA" w:rsidRPr="002E1462" w:rsidRDefault="00D443FA" w:rsidP="000652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 xml:space="preserve">Focus 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>the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 presentation exclusively on the </w:t>
      </w:r>
      <w:r w:rsidR="00FE0D06">
        <w:rPr>
          <w:rFonts w:ascii="Times New Roman" w:hAnsi="Times New Roman" w:cs="Times New Roman"/>
          <w:bCs/>
          <w:sz w:val="24"/>
          <w:szCs w:val="24"/>
        </w:rPr>
        <w:t>p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 xml:space="preserve">referred </w:t>
      </w:r>
      <w:r w:rsidR="00FE0D06">
        <w:rPr>
          <w:rFonts w:ascii="Times New Roman" w:hAnsi="Times New Roman" w:cs="Times New Roman"/>
          <w:bCs/>
          <w:sz w:val="24"/>
          <w:szCs w:val="24"/>
        </w:rPr>
        <w:t>s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>chematic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057AB72D" w14:textId="35DC6096" w:rsidR="007324DD" w:rsidRPr="002E1462" w:rsidRDefault="00D443FA" w:rsidP="000652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 xml:space="preserve">Focus 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>the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 presentation on the ways the architecture has been developed to support and reinforce the </w:t>
      </w:r>
      <w:r w:rsidR="00A86E32" w:rsidRPr="002E1462">
        <w:rPr>
          <w:rFonts w:ascii="Times New Roman" w:hAnsi="Times New Roman" w:cs="Times New Roman"/>
          <w:bCs/>
          <w:sz w:val="24"/>
          <w:szCs w:val="24"/>
        </w:rPr>
        <w:t xml:space="preserve">Educational Program 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prepared by the district. </w:t>
      </w:r>
    </w:p>
    <w:p w14:paraId="13A1E8C9" w14:textId="3541E729" w:rsidR="007324DD" w:rsidRPr="002E1462" w:rsidRDefault="007324DD" w:rsidP="000652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Begin with an opening statement of the overall vision/concept of the proposed 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 xml:space="preserve">project 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so the FAS members understand the </w:t>
      </w:r>
      <w:r w:rsidR="00444D1F" w:rsidRPr="002E1462">
        <w:rPr>
          <w:rFonts w:ascii="Times New Roman" w:hAnsi="Times New Roman" w:cs="Times New Roman"/>
          <w:bCs/>
          <w:sz w:val="24"/>
          <w:szCs w:val="24"/>
        </w:rPr>
        <w:t>d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istrict’s approach to 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 xml:space="preserve">developing its </w:t>
      </w:r>
      <w:r w:rsidR="00FE0D06">
        <w:rPr>
          <w:rFonts w:ascii="Times New Roman" w:hAnsi="Times New Roman" w:cs="Times New Roman"/>
          <w:bCs/>
          <w:sz w:val="24"/>
          <w:szCs w:val="24"/>
        </w:rPr>
        <w:t>p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 xml:space="preserve">referred </w:t>
      </w:r>
      <w:r w:rsidR="00FE0D06">
        <w:rPr>
          <w:rFonts w:ascii="Times New Roman" w:hAnsi="Times New Roman" w:cs="Times New Roman"/>
          <w:bCs/>
          <w:sz w:val="24"/>
          <w:szCs w:val="24"/>
        </w:rPr>
        <w:t>s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>chematic</w:t>
      </w:r>
      <w:r w:rsidRPr="002E1462">
        <w:rPr>
          <w:rFonts w:ascii="Times New Roman" w:hAnsi="Times New Roman" w:cs="Times New Roman"/>
          <w:bCs/>
          <w:sz w:val="24"/>
          <w:szCs w:val="24"/>
        </w:rPr>
        <w:t>.</w:t>
      </w:r>
      <w:r w:rsidR="006A0299" w:rsidRPr="002E146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7122440"/>
      <w:r w:rsidR="006A0299" w:rsidRPr="002E1462">
        <w:rPr>
          <w:rFonts w:ascii="Times New Roman" w:hAnsi="Times New Roman" w:cs="Times New Roman"/>
          <w:bCs/>
          <w:sz w:val="24"/>
          <w:szCs w:val="24"/>
        </w:rPr>
        <w:t>Provide corresponding slides as appropriate.</w:t>
      </w:r>
      <w:bookmarkEnd w:id="0"/>
    </w:p>
    <w:p w14:paraId="456C1F11" w14:textId="2993CB35" w:rsidR="007324DD" w:rsidRPr="002E1462" w:rsidRDefault="00570293" w:rsidP="000652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 xml:space="preserve">Have the </w:t>
      </w:r>
      <w:r w:rsidR="001A7125" w:rsidRPr="002E1462">
        <w:rPr>
          <w:rFonts w:ascii="Times New Roman" w:hAnsi="Times New Roman" w:cs="Times New Roman"/>
          <w:bCs/>
          <w:sz w:val="24"/>
          <w:szCs w:val="24"/>
        </w:rPr>
        <w:t>d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istrict or Designer </w:t>
      </w:r>
      <w:r w:rsidR="002C147D" w:rsidRPr="002E1462">
        <w:rPr>
          <w:rFonts w:ascii="Times New Roman" w:hAnsi="Times New Roman" w:cs="Times New Roman"/>
          <w:bCs/>
          <w:sz w:val="24"/>
          <w:szCs w:val="24"/>
        </w:rPr>
        <w:t>identify and summarize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 xml:space="preserve">the following </w:t>
      </w:r>
      <w:r w:rsidR="002C147D" w:rsidRPr="002E1462">
        <w:rPr>
          <w:rFonts w:ascii="Times New Roman" w:hAnsi="Times New Roman" w:cs="Times New Roman"/>
          <w:bCs/>
          <w:sz w:val="24"/>
          <w:szCs w:val="24"/>
        </w:rPr>
        <w:t>information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47D" w:rsidRPr="002E1462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86E32" w:rsidRPr="002E1462">
        <w:rPr>
          <w:rFonts w:ascii="Times New Roman" w:hAnsi="Times New Roman" w:cs="Times New Roman"/>
          <w:bCs/>
          <w:sz w:val="24"/>
          <w:szCs w:val="24"/>
        </w:rPr>
        <w:t>Educational Program</w:t>
      </w:r>
      <w:r w:rsidR="005E34A1" w:rsidRPr="002E1462">
        <w:rPr>
          <w:rFonts w:ascii="Times New Roman" w:hAnsi="Times New Roman" w:cs="Times New Roman"/>
          <w:bCs/>
          <w:sz w:val="24"/>
          <w:szCs w:val="24"/>
        </w:rPr>
        <w:t xml:space="preserve"> as applicable</w:t>
      </w:r>
      <w:r w:rsidRPr="002E1462">
        <w:rPr>
          <w:rFonts w:ascii="Times New Roman" w:hAnsi="Times New Roman" w:cs="Times New Roman"/>
          <w:bCs/>
          <w:sz w:val="24"/>
          <w:szCs w:val="24"/>
        </w:rPr>
        <w:t>: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F0A3EB" w14:textId="4B616B8A" w:rsidR="007324DD" w:rsidRPr="002E1462" w:rsidRDefault="00570293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overview</w:t>
      </w:r>
      <w:r w:rsidR="007324DD" w:rsidRPr="002E1462">
        <w:rPr>
          <w:rFonts w:ascii="Times New Roman" w:hAnsi="Times New Roman" w:cs="Times New Roman"/>
          <w:bCs/>
          <w:sz w:val="24"/>
          <w:szCs w:val="24"/>
        </w:rPr>
        <w:t xml:space="preserve"> of the overall program including any special programs</w:t>
      </w:r>
    </w:p>
    <w:p w14:paraId="279A13E8" w14:textId="51917828" w:rsidR="002C147D" w:rsidRPr="002E1462" w:rsidRDefault="002C147D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 xml:space="preserve">proposed changes in grades or consolidation of facilities </w:t>
      </w:r>
      <w:r w:rsidR="005E34A1" w:rsidRPr="002E1462">
        <w:rPr>
          <w:rFonts w:ascii="Times New Roman" w:hAnsi="Times New Roman" w:cs="Times New Roman"/>
          <w:bCs/>
          <w:sz w:val="24"/>
          <w:szCs w:val="24"/>
        </w:rPr>
        <w:t>(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Describe how these changes impact the </w:t>
      </w:r>
      <w:r w:rsidR="0092709B">
        <w:rPr>
          <w:rFonts w:ascii="Times New Roman" w:hAnsi="Times New Roman" w:cs="Times New Roman"/>
          <w:bCs/>
          <w:sz w:val="24"/>
          <w:szCs w:val="24"/>
        </w:rPr>
        <w:t>P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 xml:space="preserve">referred </w:t>
      </w:r>
      <w:r w:rsidR="0092709B">
        <w:rPr>
          <w:rFonts w:ascii="Times New Roman" w:hAnsi="Times New Roman" w:cs="Times New Roman"/>
          <w:bCs/>
          <w:sz w:val="24"/>
          <w:szCs w:val="24"/>
        </w:rPr>
        <w:t>S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>chematic</w:t>
      </w:r>
      <w:r w:rsidRPr="002E1462">
        <w:rPr>
          <w:rFonts w:ascii="Times New Roman" w:hAnsi="Times New Roman" w:cs="Times New Roman"/>
          <w:bCs/>
          <w:sz w:val="24"/>
          <w:szCs w:val="24"/>
        </w:rPr>
        <w:t>.</w:t>
      </w:r>
      <w:r w:rsidR="005E34A1" w:rsidRPr="002E1462">
        <w:rPr>
          <w:rFonts w:ascii="Times New Roman" w:hAnsi="Times New Roman" w:cs="Times New Roman"/>
          <w:bCs/>
          <w:sz w:val="24"/>
          <w:szCs w:val="24"/>
        </w:rPr>
        <w:t>)</w:t>
      </w:r>
    </w:p>
    <w:p w14:paraId="2A3AAA0A" w14:textId="09039789" w:rsidR="002C147D" w:rsidRPr="002E1462" w:rsidRDefault="002C147D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proposed changes in teaching methodology or schedule</w:t>
      </w:r>
    </w:p>
    <w:p w14:paraId="2DCD58EC" w14:textId="69D92647" w:rsidR="007324DD" w:rsidRPr="002E1462" w:rsidRDefault="00A044EB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key</w:t>
      </w:r>
      <w:r w:rsidR="007324DD" w:rsidRPr="002E1462">
        <w:rPr>
          <w:rFonts w:ascii="Times New Roman" w:hAnsi="Times New Roman" w:cs="Times New Roman"/>
          <w:bCs/>
          <w:sz w:val="24"/>
          <w:szCs w:val="24"/>
        </w:rPr>
        <w:t xml:space="preserve"> adjacency requirements</w:t>
      </w:r>
    </w:p>
    <w:p w14:paraId="6C3C2394" w14:textId="4A9E64E2" w:rsidR="002C147D" w:rsidRPr="002E1462" w:rsidRDefault="002C147D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flexible or multiple use spaces</w:t>
      </w:r>
    </w:p>
    <w:p w14:paraId="0795B1E0" w14:textId="39910BF1" w:rsidR="007324DD" w:rsidRPr="002E1462" w:rsidRDefault="007324DD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 xml:space="preserve">distribution of </w:t>
      </w:r>
      <w:r w:rsidR="00A86E32" w:rsidRPr="002E1462">
        <w:rPr>
          <w:rFonts w:ascii="Times New Roman" w:hAnsi="Times New Roman" w:cs="Times New Roman"/>
          <w:bCs/>
          <w:sz w:val="24"/>
          <w:szCs w:val="24"/>
        </w:rPr>
        <w:t xml:space="preserve">Special Education </w:t>
      </w:r>
      <w:r w:rsidRPr="002E1462">
        <w:rPr>
          <w:rFonts w:ascii="Times New Roman" w:hAnsi="Times New Roman" w:cs="Times New Roman"/>
          <w:bCs/>
          <w:sz w:val="24"/>
          <w:szCs w:val="24"/>
        </w:rPr>
        <w:t>spaces and any programs that require co-location</w:t>
      </w:r>
    </w:p>
    <w:p w14:paraId="6137BF22" w14:textId="0C83EE3A" w:rsidR="007324DD" w:rsidRPr="002E1462" w:rsidRDefault="002C147D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o</w:t>
      </w:r>
      <w:r w:rsidR="007324DD" w:rsidRPr="002E1462">
        <w:rPr>
          <w:rFonts w:ascii="Times New Roman" w:hAnsi="Times New Roman" w:cs="Times New Roman"/>
          <w:bCs/>
          <w:sz w:val="24"/>
          <w:szCs w:val="24"/>
        </w:rPr>
        <w:t>utdoor learning spaces</w:t>
      </w:r>
    </w:p>
    <w:p w14:paraId="07D64EEC" w14:textId="375FEB95" w:rsidR="002C3778" w:rsidRPr="002E1462" w:rsidRDefault="005E34A1" w:rsidP="000652F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o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 xml:space="preserve">ngoing and future </w:t>
      </w:r>
      <w:r w:rsidR="007324DD" w:rsidRPr="002E1462">
        <w:rPr>
          <w:rFonts w:ascii="Times New Roman" w:hAnsi="Times New Roman" w:cs="Times New Roman"/>
          <w:bCs/>
          <w:sz w:val="24"/>
          <w:szCs w:val="24"/>
        </w:rPr>
        <w:t>professional development</w:t>
      </w:r>
      <w:r w:rsidR="001C7690" w:rsidRPr="002E1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4DD" w:rsidRPr="002E1462">
        <w:rPr>
          <w:rFonts w:ascii="Times New Roman" w:hAnsi="Times New Roman" w:cs="Times New Roman"/>
          <w:bCs/>
          <w:sz w:val="24"/>
          <w:szCs w:val="24"/>
        </w:rPr>
        <w:t>efforts</w:t>
      </w:r>
      <w:r w:rsidR="002C147D" w:rsidRPr="002E1462">
        <w:rPr>
          <w:rFonts w:ascii="Times New Roman" w:hAnsi="Times New Roman" w:cs="Times New Roman"/>
          <w:bCs/>
          <w:sz w:val="24"/>
          <w:szCs w:val="24"/>
        </w:rPr>
        <w:t xml:space="preserve"> to prepare faculty and staff to occupy and take full advantage of the </w:t>
      </w:r>
      <w:r w:rsidR="0092709B">
        <w:rPr>
          <w:rFonts w:ascii="Times New Roman" w:hAnsi="Times New Roman" w:cs="Times New Roman"/>
          <w:bCs/>
          <w:sz w:val="24"/>
          <w:szCs w:val="24"/>
        </w:rPr>
        <w:t>P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 xml:space="preserve">referred </w:t>
      </w:r>
      <w:r w:rsidR="0092709B">
        <w:rPr>
          <w:rFonts w:ascii="Times New Roman" w:hAnsi="Times New Roman" w:cs="Times New Roman"/>
          <w:bCs/>
          <w:sz w:val="24"/>
          <w:szCs w:val="24"/>
        </w:rPr>
        <w:t>S</w:t>
      </w:r>
      <w:r w:rsidR="00ED2798" w:rsidRPr="002E1462">
        <w:rPr>
          <w:rFonts w:ascii="Times New Roman" w:hAnsi="Times New Roman" w:cs="Times New Roman"/>
          <w:bCs/>
          <w:sz w:val="24"/>
          <w:szCs w:val="24"/>
        </w:rPr>
        <w:t>chematic</w:t>
      </w:r>
      <w:r w:rsidR="008C6F63" w:rsidRPr="002E14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F633DB" w14:textId="77777777" w:rsidR="00C30659" w:rsidRPr="002E1462" w:rsidRDefault="00C30659" w:rsidP="00C30659">
      <w:pPr>
        <w:pStyle w:val="ListParagraph"/>
        <w:spacing w:after="0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F6A3093" w14:textId="50ADDF9B" w:rsidR="002C3778" w:rsidRPr="002E1462" w:rsidRDefault="002C3778" w:rsidP="00655720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2E1462">
        <w:rPr>
          <w:rFonts w:ascii="Times New Roman" w:hAnsi="Times New Roman" w:cs="Times New Roman"/>
          <w:b/>
          <w:sz w:val="24"/>
          <w:szCs w:val="24"/>
        </w:rPr>
        <w:t>FAS PRESENTATION CONSIDERATIONS (VISUALS)</w:t>
      </w:r>
    </w:p>
    <w:p w14:paraId="2CB7C939" w14:textId="77777777" w:rsidR="003B4EA2" w:rsidRPr="002E1462" w:rsidRDefault="00D443FA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Ensure that graphics are clear, labeled</w:t>
      </w:r>
      <w:r w:rsidR="00B45422" w:rsidRPr="002E1462">
        <w:rPr>
          <w:rFonts w:ascii="Times New Roman" w:hAnsi="Times New Roman" w:cs="Times New Roman"/>
          <w:bCs/>
          <w:sz w:val="24"/>
          <w:szCs w:val="24"/>
        </w:rPr>
        <w:t>,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 and legible.</w:t>
      </w:r>
    </w:p>
    <w:p w14:paraId="151575EA" w14:textId="2E2D0A35" w:rsidR="00D443FA" w:rsidRPr="002E1462" w:rsidRDefault="003B4EA2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 xml:space="preserve">Begin </w:t>
      </w:r>
      <w:r w:rsidRPr="002E1462">
        <w:rPr>
          <w:rFonts w:ascii="Times New Roman" w:hAnsi="Times New Roman" w:cs="Times New Roman"/>
          <w:sz w:val="24"/>
          <w:szCs w:val="24"/>
        </w:rPr>
        <w:t xml:space="preserve">presentation with a map of the town/city/regional school district and the </w:t>
      </w:r>
      <w:r w:rsidR="00ED2798" w:rsidRPr="002E1462">
        <w:rPr>
          <w:rFonts w:ascii="Times New Roman" w:hAnsi="Times New Roman" w:cs="Times New Roman"/>
          <w:sz w:val="24"/>
          <w:szCs w:val="24"/>
        </w:rPr>
        <w:t>facility</w:t>
      </w:r>
      <w:r w:rsidRPr="002E1462">
        <w:rPr>
          <w:rFonts w:ascii="Times New Roman" w:hAnsi="Times New Roman" w:cs="Times New Roman"/>
          <w:sz w:val="24"/>
          <w:szCs w:val="24"/>
        </w:rPr>
        <w:t>’s</w:t>
      </w:r>
      <w:r w:rsidR="00ED2798" w:rsidRPr="002E1462">
        <w:rPr>
          <w:rFonts w:ascii="Times New Roman" w:hAnsi="Times New Roman" w:cs="Times New Roman"/>
          <w:sz w:val="24"/>
          <w:szCs w:val="24"/>
        </w:rPr>
        <w:t xml:space="preserve"> proposed</w:t>
      </w:r>
      <w:r w:rsidRPr="002E1462">
        <w:rPr>
          <w:rFonts w:ascii="Times New Roman" w:hAnsi="Times New Roman" w:cs="Times New Roman"/>
          <w:sz w:val="24"/>
          <w:szCs w:val="24"/>
        </w:rPr>
        <w:t xml:space="preserve"> location relative to the </w:t>
      </w:r>
      <w:proofErr w:type="gramStart"/>
      <w:r w:rsidRPr="002E1462">
        <w:rPr>
          <w:rFonts w:ascii="Times New Roman" w:hAnsi="Times New Roman" w:cs="Times New Roman"/>
          <w:sz w:val="24"/>
          <w:szCs w:val="24"/>
        </w:rPr>
        <w:t>public school</w:t>
      </w:r>
      <w:proofErr w:type="gramEnd"/>
      <w:r w:rsidRPr="002E1462">
        <w:rPr>
          <w:rFonts w:ascii="Times New Roman" w:hAnsi="Times New Roman" w:cs="Times New Roman"/>
          <w:sz w:val="24"/>
          <w:szCs w:val="24"/>
        </w:rPr>
        <w:t xml:space="preserve"> buildings and various neighborhoods within the </w:t>
      </w:r>
      <w:r w:rsidR="00FE0D06">
        <w:rPr>
          <w:rFonts w:ascii="Times New Roman" w:hAnsi="Times New Roman" w:cs="Times New Roman"/>
          <w:sz w:val="24"/>
          <w:szCs w:val="24"/>
        </w:rPr>
        <w:t>d</w:t>
      </w:r>
      <w:r w:rsidRPr="002E1462">
        <w:rPr>
          <w:rFonts w:ascii="Times New Roman" w:hAnsi="Times New Roman" w:cs="Times New Roman"/>
          <w:sz w:val="24"/>
          <w:szCs w:val="24"/>
        </w:rPr>
        <w:t>istrict.</w:t>
      </w:r>
    </w:p>
    <w:p w14:paraId="6FE9F492" w14:textId="15BFE137" w:rsidR="005B756C" w:rsidRPr="002E1462" w:rsidRDefault="002C147D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Document</w:t>
      </w:r>
      <w:r w:rsidR="005B756C" w:rsidRPr="002E1462">
        <w:rPr>
          <w:rFonts w:ascii="Times New Roman" w:hAnsi="Times New Roman" w:cs="Times New Roman"/>
          <w:sz w:val="24"/>
          <w:szCs w:val="24"/>
        </w:rPr>
        <w:t xml:space="preserve"> site conditions </w:t>
      </w:r>
      <w:r w:rsidR="00165F43" w:rsidRPr="002E1462">
        <w:rPr>
          <w:rFonts w:ascii="Times New Roman" w:hAnsi="Times New Roman" w:cs="Times New Roman"/>
          <w:sz w:val="24"/>
          <w:szCs w:val="24"/>
        </w:rPr>
        <w:t xml:space="preserve">that </w:t>
      </w:r>
      <w:r w:rsidR="005B756C" w:rsidRPr="002E1462">
        <w:rPr>
          <w:rFonts w:ascii="Times New Roman" w:hAnsi="Times New Roman" w:cs="Times New Roman"/>
          <w:sz w:val="24"/>
          <w:szCs w:val="24"/>
        </w:rPr>
        <w:t>have informed the location of the building on the site including:</w:t>
      </w:r>
    </w:p>
    <w:p w14:paraId="7D586CE3" w14:textId="32F73176" w:rsidR="005B756C" w:rsidRPr="002E1462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s</w:t>
      </w:r>
      <w:r w:rsidR="005B756C" w:rsidRPr="002E1462">
        <w:rPr>
          <w:rFonts w:ascii="Times New Roman" w:hAnsi="Times New Roman" w:cs="Times New Roman"/>
          <w:sz w:val="24"/>
          <w:szCs w:val="24"/>
        </w:rPr>
        <w:t>olar orientation</w:t>
      </w:r>
    </w:p>
    <w:p w14:paraId="44563760" w14:textId="50315B7A" w:rsidR="005B756C" w:rsidRPr="002E1462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t</w:t>
      </w:r>
      <w:r w:rsidR="005B756C" w:rsidRPr="002E1462">
        <w:rPr>
          <w:rFonts w:ascii="Times New Roman" w:hAnsi="Times New Roman" w:cs="Times New Roman"/>
          <w:sz w:val="24"/>
          <w:szCs w:val="24"/>
        </w:rPr>
        <w:t>opography (</w:t>
      </w:r>
      <w:r w:rsidR="00165F43" w:rsidRPr="002E1462">
        <w:rPr>
          <w:rFonts w:ascii="Times New Roman" w:hAnsi="Times New Roman" w:cs="Times New Roman"/>
          <w:sz w:val="24"/>
          <w:szCs w:val="24"/>
        </w:rPr>
        <w:t>I</w:t>
      </w:r>
      <w:r w:rsidR="005B756C" w:rsidRPr="002E1462">
        <w:rPr>
          <w:rFonts w:ascii="Times New Roman" w:hAnsi="Times New Roman" w:cs="Times New Roman"/>
          <w:sz w:val="24"/>
          <w:szCs w:val="24"/>
        </w:rPr>
        <w:t xml:space="preserve">f the site is sloped, provide site and building sections </w:t>
      </w:r>
      <w:r w:rsidR="00165F43" w:rsidRPr="002E1462">
        <w:rPr>
          <w:rFonts w:ascii="Times New Roman" w:hAnsi="Times New Roman" w:cs="Times New Roman"/>
          <w:sz w:val="24"/>
          <w:szCs w:val="24"/>
        </w:rPr>
        <w:t xml:space="preserve">that </w:t>
      </w:r>
      <w:r w:rsidR="005B756C" w:rsidRPr="002E1462">
        <w:rPr>
          <w:rFonts w:ascii="Times New Roman" w:hAnsi="Times New Roman" w:cs="Times New Roman"/>
          <w:sz w:val="24"/>
          <w:szCs w:val="24"/>
        </w:rPr>
        <w:t>identify different entrances and key programs at different levels</w:t>
      </w:r>
      <w:r w:rsidR="00165F43" w:rsidRPr="002E1462">
        <w:rPr>
          <w:rFonts w:ascii="Times New Roman" w:hAnsi="Times New Roman" w:cs="Times New Roman"/>
          <w:sz w:val="24"/>
          <w:szCs w:val="24"/>
        </w:rPr>
        <w:t>.</w:t>
      </w:r>
      <w:r w:rsidR="005B756C" w:rsidRPr="002E1462">
        <w:rPr>
          <w:rFonts w:ascii="Times New Roman" w:hAnsi="Times New Roman" w:cs="Times New Roman"/>
          <w:sz w:val="24"/>
          <w:szCs w:val="24"/>
        </w:rPr>
        <w:t>)</w:t>
      </w:r>
    </w:p>
    <w:p w14:paraId="3A9741E8" w14:textId="608E460C" w:rsidR="005B756C" w:rsidRPr="002E1462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w</w:t>
      </w:r>
      <w:r w:rsidR="005B756C" w:rsidRPr="002E1462">
        <w:rPr>
          <w:rFonts w:ascii="Times New Roman" w:hAnsi="Times New Roman" w:cs="Times New Roman"/>
          <w:sz w:val="24"/>
          <w:szCs w:val="24"/>
        </w:rPr>
        <w:t>etlands/rivers/streams</w:t>
      </w:r>
    </w:p>
    <w:p w14:paraId="57C82790" w14:textId="5CFF9C36" w:rsidR="005B756C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d</w:t>
      </w:r>
      <w:r w:rsidR="005B756C" w:rsidRPr="002E1462">
        <w:rPr>
          <w:rFonts w:ascii="Times New Roman" w:hAnsi="Times New Roman" w:cs="Times New Roman"/>
          <w:sz w:val="24"/>
          <w:szCs w:val="24"/>
        </w:rPr>
        <w:t>rainage</w:t>
      </w:r>
    </w:p>
    <w:p w14:paraId="5518A267" w14:textId="22F799BB" w:rsidR="00FE0D06" w:rsidRPr="002E1462" w:rsidRDefault="00FE0D06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resiliency and water control measures</w:t>
      </w:r>
    </w:p>
    <w:p w14:paraId="34A2A7B0" w14:textId="741C2755" w:rsidR="005B756C" w:rsidRPr="002E1462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t</w:t>
      </w:r>
      <w:r w:rsidR="005B756C" w:rsidRPr="002E1462">
        <w:rPr>
          <w:rFonts w:ascii="Times New Roman" w:hAnsi="Times New Roman" w:cs="Times New Roman"/>
          <w:sz w:val="24"/>
          <w:szCs w:val="24"/>
        </w:rPr>
        <w:t>raffic</w:t>
      </w:r>
    </w:p>
    <w:p w14:paraId="5F07E5C0" w14:textId="4FF02FB9" w:rsidR="005B756C" w:rsidRPr="002E1462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s</w:t>
      </w:r>
      <w:r w:rsidR="005B756C" w:rsidRPr="002E1462">
        <w:rPr>
          <w:rFonts w:ascii="Times New Roman" w:hAnsi="Times New Roman" w:cs="Times New Roman"/>
          <w:sz w:val="24"/>
          <w:szCs w:val="24"/>
        </w:rPr>
        <w:t>ite ownership</w:t>
      </w:r>
    </w:p>
    <w:p w14:paraId="4D05D648" w14:textId="4C63BE53" w:rsidR="005B756C" w:rsidRPr="002E1462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a</w:t>
      </w:r>
      <w:r w:rsidR="005B756C" w:rsidRPr="002E1462">
        <w:rPr>
          <w:rFonts w:ascii="Times New Roman" w:hAnsi="Times New Roman" w:cs="Times New Roman"/>
          <w:sz w:val="24"/>
          <w:szCs w:val="24"/>
        </w:rPr>
        <w:t>reas subject to conservation commission review</w:t>
      </w:r>
    </w:p>
    <w:p w14:paraId="73FA78B2" w14:textId="46525B88" w:rsidR="005B756C" w:rsidRPr="002E1462" w:rsidRDefault="005E34A1" w:rsidP="002E1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a</w:t>
      </w:r>
      <w:r w:rsidR="005B756C" w:rsidRPr="002E1462">
        <w:rPr>
          <w:rFonts w:ascii="Times New Roman" w:hAnsi="Times New Roman" w:cs="Times New Roman"/>
          <w:sz w:val="24"/>
          <w:szCs w:val="24"/>
        </w:rPr>
        <w:t>ny other constraints or assets that are located on the selected site</w:t>
      </w:r>
    </w:p>
    <w:p w14:paraId="4FAFBA38" w14:textId="2C07AC85" w:rsidR="00967322" w:rsidRPr="002E1462" w:rsidRDefault="005B756C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Show the transition from the site to the building</w:t>
      </w:r>
      <w:r w:rsidR="002C147D" w:rsidRPr="002E1462">
        <w:rPr>
          <w:rFonts w:ascii="Times New Roman" w:hAnsi="Times New Roman" w:cs="Times New Roman"/>
          <w:sz w:val="24"/>
          <w:szCs w:val="24"/>
        </w:rPr>
        <w:t>. Identify any buffers separating traffic and parking from building areas and i</w:t>
      </w:r>
      <w:r w:rsidR="00967322" w:rsidRPr="002E1462">
        <w:rPr>
          <w:rFonts w:ascii="Times New Roman" w:hAnsi="Times New Roman" w:cs="Times New Roman"/>
          <w:sz w:val="24"/>
          <w:szCs w:val="24"/>
        </w:rPr>
        <w:t>ndicate the number of parking spaces provided.</w:t>
      </w:r>
    </w:p>
    <w:p w14:paraId="14D4010B" w14:textId="15C7C628" w:rsidR="005B756C" w:rsidRPr="002E1462" w:rsidRDefault="005B756C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Show the ground floor plan in the site plan in order to clearly illustrate the connections between exterior and interior spaces. </w:t>
      </w:r>
    </w:p>
    <w:p w14:paraId="2438BFD7" w14:textId="5E42A616" w:rsidR="005B756C" w:rsidRPr="002E1462" w:rsidRDefault="00A256B0" w:rsidP="002E1462">
      <w:pPr>
        <w:pStyle w:val="ListParagraph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Show</w:t>
      </w:r>
      <w:r w:rsidR="005B756C" w:rsidRPr="002E1462">
        <w:rPr>
          <w:rFonts w:ascii="Times New Roman" w:hAnsi="Times New Roman" w:cs="Times New Roman"/>
          <w:sz w:val="24"/>
          <w:szCs w:val="24"/>
        </w:rPr>
        <w:t xml:space="preserve"> outdoor learning spaces</w:t>
      </w:r>
      <w:r w:rsidRPr="002E1462">
        <w:rPr>
          <w:rFonts w:ascii="Times New Roman" w:hAnsi="Times New Roman" w:cs="Times New Roman"/>
          <w:sz w:val="24"/>
          <w:szCs w:val="24"/>
        </w:rPr>
        <w:t xml:space="preserve"> described in the </w:t>
      </w:r>
      <w:r w:rsidR="00A86E32" w:rsidRPr="002E1462">
        <w:rPr>
          <w:rFonts w:ascii="Times New Roman" w:hAnsi="Times New Roman" w:cs="Times New Roman"/>
          <w:sz w:val="24"/>
          <w:szCs w:val="24"/>
        </w:rPr>
        <w:t>E</w:t>
      </w:r>
      <w:r w:rsidRPr="002E1462">
        <w:rPr>
          <w:rFonts w:ascii="Times New Roman" w:hAnsi="Times New Roman" w:cs="Times New Roman"/>
          <w:sz w:val="24"/>
          <w:szCs w:val="24"/>
        </w:rPr>
        <w:t xml:space="preserve">ducational </w:t>
      </w:r>
      <w:r w:rsidR="00A86E32" w:rsidRPr="002E1462">
        <w:rPr>
          <w:rFonts w:ascii="Times New Roman" w:hAnsi="Times New Roman" w:cs="Times New Roman"/>
          <w:sz w:val="24"/>
          <w:szCs w:val="24"/>
        </w:rPr>
        <w:t>P</w:t>
      </w:r>
      <w:r w:rsidRPr="002E1462">
        <w:rPr>
          <w:rFonts w:ascii="Times New Roman" w:hAnsi="Times New Roman" w:cs="Times New Roman"/>
          <w:sz w:val="24"/>
          <w:szCs w:val="24"/>
        </w:rPr>
        <w:t>rogram</w:t>
      </w:r>
      <w:r w:rsidR="00FF30B8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5B756C" w:rsidRPr="002E1462">
        <w:rPr>
          <w:rFonts w:ascii="Times New Roman" w:hAnsi="Times New Roman" w:cs="Times New Roman"/>
          <w:sz w:val="24"/>
          <w:szCs w:val="24"/>
        </w:rPr>
        <w:t xml:space="preserve">on the site plan and describe how the location and the vision of the area fits the </w:t>
      </w:r>
      <w:r w:rsidR="00FF30B8" w:rsidRPr="002E14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5B756C" w:rsidRPr="002E1462">
        <w:rPr>
          <w:rFonts w:ascii="Times New Roman" w:hAnsi="Times New Roman" w:cs="Times New Roman"/>
          <w:sz w:val="24"/>
          <w:szCs w:val="24"/>
        </w:rPr>
        <w:t xml:space="preserve">educational use. </w:t>
      </w:r>
    </w:p>
    <w:p w14:paraId="5F879848" w14:textId="5CE84E82" w:rsidR="005B756C" w:rsidRPr="002E1462" w:rsidRDefault="005B756C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Provide massing diagrams and exterior views of the building that show the relationship of the building to the site</w:t>
      </w:r>
      <w:r w:rsidR="00165F43" w:rsidRPr="002E1462">
        <w:rPr>
          <w:rFonts w:ascii="Times New Roman" w:hAnsi="Times New Roman" w:cs="Times New Roman"/>
          <w:sz w:val="24"/>
          <w:szCs w:val="24"/>
        </w:rPr>
        <w:t xml:space="preserve"> and</w:t>
      </w:r>
      <w:r w:rsidR="00A256B0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Pr="002E1462">
        <w:rPr>
          <w:rFonts w:ascii="Times New Roman" w:hAnsi="Times New Roman" w:cs="Times New Roman"/>
          <w:sz w:val="24"/>
          <w:szCs w:val="24"/>
        </w:rPr>
        <w:t>to</w:t>
      </w:r>
      <w:r w:rsidR="00A256B0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Pr="002E1462">
        <w:rPr>
          <w:rFonts w:ascii="Times New Roman" w:hAnsi="Times New Roman" w:cs="Times New Roman"/>
          <w:sz w:val="24"/>
          <w:szCs w:val="24"/>
        </w:rPr>
        <w:t>its surroundings (e.g.</w:t>
      </w:r>
      <w:r w:rsidR="00784AD2" w:rsidRPr="002E1462">
        <w:rPr>
          <w:rFonts w:ascii="Times New Roman" w:hAnsi="Times New Roman" w:cs="Times New Roman"/>
          <w:sz w:val="24"/>
          <w:szCs w:val="24"/>
        </w:rPr>
        <w:t>,</w:t>
      </w:r>
      <w:r w:rsidRPr="002E1462">
        <w:rPr>
          <w:rFonts w:ascii="Times New Roman" w:hAnsi="Times New Roman" w:cs="Times New Roman"/>
          <w:sz w:val="24"/>
          <w:szCs w:val="24"/>
        </w:rPr>
        <w:t xml:space="preserve"> neighboring houses, urban density, </w:t>
      </w:r>
      <w:r w:rsidRPr="002E1462">
        <w:rPr>
          <w:rFonts w:ascii="Times New Roman" w:hAnsi="Times New Roman" w:cs="Times New Roman"/>
          <w:sz w:val="24"/>
          <w:szCs w:val="24"/>
        </w:rPr>
        <w:lastRenderedPageBreak/>
        <w:t>woods, open fields)</w:t>
      </w:r>
      <w:r w:rsidR="00165F43" w:rsidRPr="002E1462">
        <w:rPr>
          <w:rFonts w:ascii="Times New Roman" w:hAnsi="Times New Roman" w:cs="Times New Roman"/>
          <w:sz w:val="24"/>
          <w:szCs w:val="24"/>
        </w:rPr>
        <w:t xml:space="preserve">.  The diagrams and exterior views should also </w:t>
      </w:r>
      <w:r w:rsidR="004E7FF9" w:rsidRPr="002E1462">
        <w:rPr>
          <w:rFonts w:ascii="Times New Roman" w:hAnsi="Times New Roman" w:cs="Times New Roman"/>
          <w:sz w:val="24"/>
          <w:szCs w:val="24"/>
        </w:rPr>
        <w:t xml:space="preserve">illustrate how parking, landscape, play areas, fields, and loading docks relate to the building and the site. </w:t>
      </w:r>
    </w:p>
    <w:p w14:paraId="349B4D23" w14:textId="4CF1F4BC" w:rsidR="00D33D43" w:rsidRPr="002E1462" w:rsidRDefault="004E7FF9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Provide a concept diagram or </w:t>
      </w:r>
      <w:r w:rsidR="00B61310" w:rsidRPr="002E1462">
        <w:rPr>
          <w:rFonts w:ascii="Times New Roman" w:hAnsi="Times New Roman" w:cs="Times New Roman"/>
          <w:sz w:val="24"/>
          <w:szCs w:val="24"/>
        </w:rPr>
        <w:t>simple axonometric</w:t>
      </w:r>
      <w:r w:rsidRPr="002E1462">
        <w:rPr>
          <w:rFonts w:ascii="Times New Roman" w:hAnsi="Times New Roman" w:cs="Times New Roman"/>
          <w:sz w:val="24"/>
          <w:szCs w:val="24"/>
        </w:rPr>
        <w:t xml:space="preserve"> that shows the relationship of the programs, parts</w:t>
      </w:r>
      <w:r w:rsidR="005E34A1" w:rsidRPr="002E1462">
        <w:rPr>
          <w:rFonts w:ascii="Times New Roman" w:hAnsi="Times New Roman" w:cs="Times New Roman"/>
          <w:sz w:val="24"/>
          <w:szCs w:val="24"/>
        </w:rPr>
        <w:t>,</w:t>
      </w:r>
      <w:r w:rsidRPr="002E1462">
        <w:rPr>
          <w:rFonts w:ascii="Times New Roman" w:hAnsi="Times New Roman" w:cs="Times New Roman"/>
          <w:sz w:val="24"/>
          <w:szCs w:val="24"/>
        </w:rPr>
        <w:t xml:space="preserve"> and volumes. This is especially important if two schools are being combined.</w:t>
      </w:r>
    </w:p>
    <w:p w14:paraId="2C505918" w14:textId="2FC0B5EE" w:rsidR="004E7FF9" w:rsidRPr="002E1462" w:rsidRDefault="004E7FF9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If the project is an addition/renovation, provide an axon</w:t>
      </w:r>
      <w:r w:rsidR="001030FC" w:rsidRPr="002E1462">
        <w:rPr>
          <w:rFonts w:ascii="Times New Roman" w:hAnsi="Times New Roman" w:cs="Times New Roman"/>
          <w:sz w:val="24"/>
          <w:szCs w:val="24"/>
        </w:rPr>
        <w:t>ometric</w:t>
      </w:r>
      <w:r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1030FC" w:rsidRPr="002E1462">
        <w:rPr>
          <w:rFonts w:ascii="Times New Roman" w:hAnsi="Times New Roman" w:cs="Times New Roman"/>
          <w:sz w:val="24"/>
          <w:szCs w:val="24"/>
        </w:rPr>
        <w:t>drawing</w:t>
      </w:r>
      <w:r w:rsidRPr="002E1462">
        <w:rPr>
          <w:rFonts w:ascii="Times New Roman" w:hAnsi="Times New Roman" w:cs="Times New Roman"/>
          <w:sz w:val="24"/>
          <w:szCs w:val="24"/>
        </w:rPr>
        <w:t xml:space="preserve"> that </w:t>
      </w:r>
      <w:r w:rsidR="001030FC" w:rsidRPr="002E1462">
        <w:rPr>
          <w:rFonts w:ascii="Times New Roman" w:hAnsi="Times New Roman" w:cs="Times New Roman"/>
          <w:sz w:val="24"/>
          <w:szCs w:val="24"/>
        </w:rPr>
        <w:t>clearly differentiates</w:t>
      </w:r>
      <w:r w:rsidRPr="002E1462">
        <w:rPr>
          <w:rFonts w:ascii="Times New Roman" w:hAnsi="Times New Roman" w:cs="Times New Roman"/>
          <w:sz w:val="24"/>
          <w:szCs w:val="24"/>
        </w:rPr>
        <w:t xml:space="preserve"> the addition areas from the </w:t>
      </w:r>
      <w:r w:rsidR="0015156F" w:rsidRPr="002E1462">
        <w:rPr>
          <w:rFonts w:ascii="Times New Roman" w:hAnsi="Times New Roman" w:cs="Times New Roman"/>
          <w:sz w:val="24"/>
          <w:szCs w:val="24"/>
        </w:rPr>
        <w:t xml:space="preserve">existing areas that will be </w:t>
      </w:r>
      <w:r w:rsidR="001030FC" w:rsidRPr="002E1462">
        <w:rPr>
          <w:rFonts w:ascii="Times New Roman" w:hAnsi="Times New Roman" w:cs="Times New Roman"/>
          <w:sz w:val="24"/>
          <w:szCs w:val="24"/>
        </w:rPr>
        <w:t>renovated</w:t>
      </w:r>
      <w:r w:rsidRPr="002E1462">
        <w:rPr>
          <w:rFonts w:ascii="Times New Roman" w:hAnsi="Times New Roman" w:cs="Times New Roman"/>
          <w:sz w:val="24"/>
          <w:szCs w:val="24"/>
        </w:rPr>
        <w:t>.</w:t>
      </w:r>
    </w:p>
    <w:p w14:paraId="0453132C" w14:textId="6B6CBA0E" w:rsidR="00A256B0" w:rsidRPr="002E1462" w:rsidRDefault="00A256B0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2E1462">
        <w:rPr>
          <w:rFonts w:ascii="Times New Roman" w:hAnsi="Times New Roman" w:cs="Times New Roman"/>
          <w:bCs/>
          <w:sz w:val="24"/>
          <w:szCs w:val="24"/>
        </w:rPr>
        <w:t>Describe the envisioned character of key project spaces. Using precedent images can be effective for this purpose</w:t>
      </w:r>
      <w:r w:rsidR="00165F43" w:rsidRPr="002E1462">
        <w:rPr>
          <w:rFonts w:ascii="Times New Roman" w:hAnsi="Times New Roman" w:cs="Times New Roman"/>
          <w:bCs/>
          <w:sz w:val="24"/>
          <w:szCs w:val="24"/>
        </w:rPr>
        <w:t>.</w:t>
      </w:r>
      <w:r w:rsidR="0038549B" w:rsidRPr="002E146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65F43" w:rsidRPr="002E1462">
        <w:rPr>
          <w:rFonts w:ascii="Times New Roman" w:hAnsi="Times New Roman" w:cs="Times New Roman"/>
          <w:bCs/>
          <w:sz w:val="24"/>
          <w:szCs w:val="24"/>
        </w:rPr>
        <w:t>B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e sure to credit </w:t>
      </w:r>
      <w:r w:rsidR="00FF6294" w:rsidRPr="002E1462">
        <w:rPr>
          <w:rFonts w:ascii="Times New Roman" w:hAnsi="Times New Roman" w:cs="Times New Roman"/>
          <w:bCs/>
          <w:sz w:val="24"/>
          <w:szCs w:val="24"/>
        </w:rPr>
        <w:t xml:space="preserve">precedent designers </w:t>
      </w:r>
      <w:r w:rsidR="0038549B" w:rsidRPr="002E1462">
        <w:rPr>
          <w:rFonts w:ascii="Times New Roman" w:hAnsi="Times New Roman" w:cs="Times New Roman"/>
          <w:bCs/>
          <w:sz w:val="24"/>
          <w:szCs w:val="24"/>
        </w:rPr>
        <w:t>if you take this approach</w:t>
      </w:r>
      <w:r w:rsidR="00165F43" w:rsidRPr="002E1462">
        <w:rPr>
          <w:rFonts w:ascii="Times New Roman" w:hAnsi="Times New Roman" w:cs="Times New Roman"/>
          <w:bCs/>
          <w:sz w:val="24"/>
          <w:szCs w:val="24"/>
        </w:rPr>
        <w:t>.</w:t>
      </w:r>
      <w:r w:rsidRPr="002E1462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01524F72" w14:textId="7997E1E0" w:rsidR="003B2C03" w:rsidRPr="002E1462" w:rsidRDefault="000F7E92" w:rsidP="002E1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Note</w:t>
      </w:r>
      <w:r w:rsidR="004E7FF9" w:rsidRPr="002E1462">
        <w:rPr>
          <w:rFonts w:ascii="Times New Roman" w:hAnsi="Times New Roman" w:cs="Times New Roman"/>
          <w:sz w:val="24"/>
          <w:szCs w:val="24"/>
        </w:rPr>
        <w:t xml:space="preserve"> the distribution of </w:t>
      </w:r>
      <w:r w:rsidR="00A86E32" w:rsidRPr="002E1462">
        <w:rPr>
          <w:rFonts w:ascii="Times New Roman" w:hAnsi="Times New Roman" w:cs="Times New Roman"/>
          <w:sz w:val="24"/>
          <w:szCs w:val="24"/>
        </w:rPr>
        <w:t xml:space="preserve">Special Education </w:t>
      </w:r>
      <w:r w:rsidR="004E7FF9" w:rsidRPr="002E1462">
        <w:rPr>
          <w:rFonts w:ascii="Times New Roman" w:hAnsi="Times New Roman" w:cs="Times New Roman"/>
          <w:sz w:val="24"/>
          <w:szCs w:val="24"/>
        </w:rPr>
        <w:t>spaces and include any programmatic reasons for co-located or specially</w:t>
      </w:r>
      <w:r w:rsidR="005E34A1" w:rsidRPr="002E1462">
        <w:rPr>
          <w:rFonts w:ascii="Times New Roman" w:hAnsi="Times New Roman" w:cs="Times New Roman"/>
          <w:sz w:val="24"/>
          <w:szCs w:val="24"/>
        </w:rPr>
        <w:t>-</w:t>
      </w:r>
      <w:r w:rsidR="004E7FF9" w:rsidRPr="002E1462">
        <w:rPr>
          <w:rFonts w:ascii="Times New Roman" w:hAnsi="Times New Roman" w:cs="Times New Roman"/>
          <w:sz w:val="24"/>
          <w:szCs w:val="24"/>
        </w:rPr>
        <w:t>located spaces.</w:t>
      </w:r>
    </w:p>
    <w:p w14:paraId="0C7AF647" w14:textId="77777777" w:rsidR="008814C8" w:rsidRPr="002E1462" w:rsidRDefault="00A214D7" w:rsidP="003B4EA2">
      <w:pPr>
        <w:pStyle w:val="ListParagraph"/>
        <w:numPr>
          <w:ilvl w:val="0"/>
          <w:numId w:val="1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D</w:t>
      </w:r>
      <w:r w:rsidR="00FF6294" w:rsidRPr="002E1462">
        <w:rPr>
          <w:rFonts w:ascii="Times New Roman" w:hAnsi="Times New Roman" w:cs="Times New Roman"/>
          <w:sz w:val="24"/>
          <w:szCs w:val="24"/>
        </w:rPr>
        <w:t>ocument</w:t>
      </w:r>
      <w:r w:rsidR="004E7FF9" w:rsidRPr="002E1462">
        <w:rPr>
          <w:rFonts w:ascii="Times New Roman" w:hAnsi="Times New Roman" w:cs="Times New Roman"/>
          <w:sz w:val="24"/>
          <w:szCs w:val="24"/>
        </w:rPr>
        <w:t xml:space="preserve"> how the building could be organized in multiple ways</w:t>
      </w:r>
      <w:r w:rsidR="00165F43" w:rsidRPr="002E1462">
        <w:rPr>
          <w:rFonts w:ascii="Times New Roman" w:hAnsi="Times New Roman" w:cs="Times New Roman"/>
          <w:sz w:val="24"/>
          <w:szCs w:val="24"/>
        </w:rPr>
        <w:t>.</w:t>
      </w:r>
      <w:r w:rsidR="00FF6294" w:rsidRPr="002E1462">
        <w:rPr>
          <w:rFonts w:ascii="Times New Roman" w:hAnsi="Times New Roman" w:cs="Times New Roman"/>
          <w:sz w:val="24"/>
          <w:szCs w:val="24"/>
        </w:rPr>
        <w:t xml:space="preserve"> (</w:t>
      </w:r>
      <w:r w:rsidR="005E34A1" w:rsidRPr="002E1462">
        <w:rPr>
          <w:rFonts w:ascii="Times New Roman" w:hAnsi="Times New Roman" w:cs="Times New Roman"/>
          <w:sz w:val="24"/>
          <w:szCs w:val="24"/>
        </w:rPr>
        <w:t>i.e.</w:t>
      </w:r>
      <w:r w:rsidR="00FF6294" w:rsidRPr="002E1462">
        <w:rPr>
          <w:rFonts w:ascii="Times New Roman" w:hAnsi="Times New Roman" w:cs="Times New Roman"/>
          <w:sz w:val="24"/>
          <w:szCs w:val="24"/>
        </w:rPr>
        <w:t>, demonstrate</w:t>
      </w:r>
      <w:r w:rsidR="004E7FF9" w:rsidRPr="002E1462">
        <w:rPr>
          <w:rFonts w:ascii="Times New Roman" w:hAnsi="Times New Roman" w:cs="Times New Roman"/>
          <w:sz w:val="24"/>
          <w:szCs w:val="24"/>
        </w:rPr>
        <w:t xml:space="preserve"> the </w:t>
      </w:r>
      <w:r w:rsidR="00FF6294" w:rsidRPr="002E1462">
        <w:rPr>
          <w:rFonts w:ascii="Times New Roman" w:hAnsi="Times New Roman" w:cs="Times New Roman"/>
          <w:sz w:val="24"/>
          <w:szCs w:val="24"/>
        </w:rPr>
        <w:t>design’s future flexibility</w:t>
      </w:r>
      <w:r w:rsidR="00165F43" w:rsidRPr="002E1462">
        <w:rPr>
          <w:rFonts w:ascii="Times New Roman" w:hAnsi="Times New Roman" w:cs="Times New Roman"/>
          <w:sz w:val="24"/>
          <w:szCs w:val="24"/>
        </w:rPr>
        <w:t>.</w:t>
      </w:r>
      <w:r w:rsidR="00FF6294" w:rsidRPr="002E1462">
        <w:rPr>
          <w:rFonts w:ascii="Times New Roman" w:hAnsi="Times New Roman" w:cs="Times New Roman"/>
          <w:sz w:val="24"/>
          <w:szCs w:val="24"/>
        </w:rPr>
        <w:t>)</w:t>
      </w:r>
    </w:p>
    <w:p w14:paraId="42B98915" w14:textId="209C4773" w:rsidR="00A044EB" w:rsidRDefault="008814C8" w:rsidP="00FE0D06">
      <w:pPr>
        <w:pStyle w:val="ListParagraph"/>
        <w:numPr>
          <w:ilvl w:val="0"/>
          <w:numId w:val="1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FE0D06">
        <w:rPr>
          <w:rFonts w:ascii="Times New Roman" w:hAnsi="Times New Roman" w:cs="Times New Roman"/>
          <w:sz w:val="24"/>
          <w:szCs w:val="24"/>
        </w:rPr>
        <w:t>The presentation should conclude with presenting the preliminary costs of the options studied, using the Preliminary Pricing Table format as submitted in the Preferred Schematic Report</w:t>
      </w:r>
      <w:r w:rsidR="00FE0D06">
        <w:rPr>
          <w:rFonts w:ascii="Times New Roman" w:hAnsi="Times New Roman" w:cs="Times New Roman"/>
          <w:sz w:val="24"/>
          <w:szCs w:val="24"/>
        </w:rPr>
        <w:t>.</w:t>
      </w:r>
    </w:p>
    <w:p w14:paraId="266DC917" w14:textId="5B4ABB48" w:rsidR="00FE0D06" w:rsidRPr="00FE0D06" w:rsidRDefault="00FE0D06" w:rsidP="00FE0D06">
      <w:pPr>
        <w:pStyle w:val="ListParagraph"/>
        <w:numPr>
          <w:ilvl w:val="0"/>
          <w:numId w:val="1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The presentation should be in PowerPoint and consist of no more than 15 slides. </w:t>
      </w:r>
    </w:p>
    <w:p w14:paraId="15D011B4" w14:textId="77777777" w:rsidR="008C6F63" w:rsidRPr="002E1462" w:rsidRDefault="008C6F63" w:rsidP="00655720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52999" w14:textId="12099CC6" w:rsidR="004E7FF9" w:rsidRPr="002E1462" w:rsidRDefault="004E7FF9" w:rsidP="00655720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2E1462">
        <w:rPr>
          <w:rFonts w:ascii="Times New Roman" w:hAnsi="Times New Roman" w:cs="Times New Roman"/>
          <w:b/>
          <w:bCs/>
          <w:sz w:val="24"/>
          <w:szCs w:val="24"/>
        </w:rPr>
        <w:t>COMMON TOPICS IN FAS DISCUSSIONS</w:t>
      </w:r>
    </w:p>
    <w:p w14:paraId="2D0B325A" w14:textId="77777777" w:rsidR="00AE5458" w:rsidRDefault="00BD62DC" w:rsidP="00AE545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Sustainability:</w:t>
      </w:r>
    </w:p>
    <w:p w14:paraId="732471E1" w14:textId="678D2682" w:rsidR="00BD62DC" w:rsidRPr="00AE5458" w:rsidRDefault="00AE5458" w:rsidP="00AE5458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458">
        <w:rPr>
          <w:rFonts w:ascii="Times New Roman" w:hAnsi="Times New Roman" w:cs="Times New Roman"/>
          <w:sz w:val="24"/>
          <w:szCs w:val="24"/>
        </w:rPr>
        <w:t>East-West c</w:t>
      </w:r>
      <w:r w:rsidR="00BD62DC" w:rsidRPr="00AE5458">
        <w:rPr>
          <w:rFonts w:ascii="Times New Roman" w:hAnsi="Times New Roman" w:cs="Times New Roman"/>
          <w:sz w:val="24"/>
          <w:szCs w:val="24"/>
        </w:rPr>
        <w:t xml:space="preserve">lassroom </w:t>
      </w:r>
      <w:r w:rsidR="00BF01FD" w:rsidRPr="00AE5458">
        <w:rPr>
          <w:rFonts w:ascii="Times New Roman" w:hAnsi="Times New Roman" w:cs="Times New Roman"/>
          <w:sz w:val="24"/>
          <w:szCs w:val="24"/>
        </w:rPr>
        <w:t xml:space="preserve">orientation </w:t>
      </w:r>
      <w:r w:rsidR="00BD62DC" w:rsidRPr="00AE5458">
        <w:rPr>
          <w:rFonts w:ascii="Times New Roman" w:hAnsi="Times New Roman" w:cs="Times New Roman"/>
          <w:sz w:val="24"/>
          <w:szCs w:val="24"/>
        </w:rPr>
        <w:t>for best solar efficiency</w:t>
      </w:r>
      <w:r w:rsidRPr="00AE5458">
        <w:rPr>
          <w:rFonts w:ascii="Times New Roman" w:hAnsi="Times New Roman" w:cs="Times New Roman"/>
          <w:sz w:val="24"/>
          <w:szCs w:val="24"/>
        </w:rPr>
        <w:t xml:space="preserve"> and c</w:t>
      </w:r>
      <w:r w:rsidR="00BF01FD" w:rsidRPr="00AE5458">
        <w:rPr>
          <w:rFonts w:ascii="Times New Roman" w:hAnsi="Times New Roman" w:cs="Times New Roman"/>
          <w:sz w:val="24"/>
          <w:szCs w:val="24"/>
        </w:rPr>
        <w:t xml:space="preserve">ost impact to projects </w:t>
      </w:r>
      <w:r w:rsidR="005F28E4" w:rsidRPr="00AE5458">
        <w:rPr>
          <w:rFonts w:ascii="Times New Roman" w:hAnsi="Times New Roman" w:cs="Times New Roman"/>
          <w:sz w:val="24"/>
          <w:szCs w:val="24"/>
        </w:rPr>
        <w:t>with classrooms oriented in a North-South direction.</w:t>
      </w:r>
      <w:r w:rsidR="00BD62DC" w:rsidRPr="00AE54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3DBCD" w14:textId="1A531D3C" w:rsidR="00BD62DC" w:rsidRPr="002E1462" w:rsidRDefault="00BD62DC" w:rsidP="00BD62D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Assess</w:t>
      </w:r>
      <w:r w:rsidR="005F28E4" w:rsidRPr="002E1462">
        <w:rPr>
          <w:rFonts w:ascii="Times New Roman" w:hAnsi="Times New Roman" w:cs="Times New Roman"/>
          <w:sz w:val="24"/>
          <w:szCs w:val="24"/>
        </w:rPr>
        <w:t xml:space="preserve">ment of </w:t>
      </w:r>
      <w:r w:rsidRPr="002E1462">
        <w:rPr>
          <w:rFonts w:ascii="Times New Roman" w:hAnsi="Times New Roman" w:cs="Times New Roman"/>
          <w:sz w:val="24"/>
          <w:szCs w:val="24"/>
        </w:rPr>
        <w:t>water flow from elevated areas of the site to lower areas including neighboring homes, roads</w:t>
      </w:r>
      <w:r w:rsidR="005E34A1" w:rsidRPr="002E1462">
        <w:rPr>
          <w:rFonts w:ascii="Times New Roman" w:hAnsi="Times New Roman" w:cs="Times New Roman"/>
          <w:sz w:val="24"/>
          <w:szCs w:val="24"/>
        </w:rPr>
        <w:t>,</w:t>
      </w:r>
      <w:r w:rsidRPr="002E1462">
        <w:rPr>
          <w:rFonts w:ascii="Times New Roman" w:hAnsi="Times New Roman" w:cs="Times New Roman"/>
          <w:sz w:val="24"/>
          <w:szCs w:val="24"/>
        </w:rPr>
        <w:t xml:space="preserve"> and off-site structures. </w:t>
      </w:r>
    </w:p>
    <w:p w14:paraId="7EE2E1C5" w14:textId="01954045" w:rsidR="00A831E9" w:rsidRPr="002E1462" w:rsidRDefault="005F28E4" w:rsidP="00A831E9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L</w:t>
      </w:r>
      <w:r w:rsidR="00A831E9" w:rsidRPr="002E1462">
        <w:rPr>
          <w:rFonts w:ascii="Times New Roman" w:hAnsi="Times New Roman" w:cs="Times New Roman"/>
          <w:sz w:val="24"/>
          <w:szCs w:val="24"/>
        </w:rPr>
        <w:t>oss of water-absorption areas caused by the introduction of impervious surfaces to the site (e.g.</w:t>
      </w:r>
      <w:r w:rsidR="00784AD2" w:rsidRPr="002E1462">
        <w:rPr>
          <w:rFonts w:ascii="Times New Roman" w:hAnsi="Times New Roman" w:cs="Times New Roman"/>
          <w:sz w:val="24"/>
          <w:szCs w:val="24"/>
        </w:rPr>
        <w:t>,</w:t>
      </w:r>
      <w:r w:rsidR="00A831E9" w:rsidRPr="002E1462">
        <w:rPr>
          <w:rFonts w:ascii="Times New Roman" w:hAnsi="Times New Roman" w:cs="Times New Roman"/>
          <w:sz w:val="24"/>
          <w:szCs w:val="24"/>
        </w:rPr>
        <w:t xml:space="preserve"> large building footprints, parking lots, black-top play areas)</w:t>
      </w:r>
      <w:r w:rsidRPr="002E1462">
        <w:rPr>
          <w:rFonts w:ascii="Times New Roman" w:hAnsi="Times New Roman" w:cs="Times New Roman"/>
          <w:sz w:val="24"/>
          <w:szCs w:val="24"/>
        </w:rPr>
        <w:t xml:space="preserve"> and ways to mitigate such loss</w:t>
      </w:r>
      <w:r w:rsidR="00A831E9" w:rsidRPr="002E14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4D1E0" w14:textId="55CF56C1" w:rsidR="00A831E9" w:rsidRPr="002E1462" w:rsidRDefault="005F28E4" w:rsidP="00BD62D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S</w:t>
      </w:r>
      <w:r w:rsidR="00A831E9" w:rsidRPr="002E1462">
        <w:rPr>
          <w:rFonts w:ascii="Times New Roman" w:hAnsi="Times New Roman" w:cs="Times New Roman"/>
          <w:sz w:val="24"/>
          <w:szCs w:val="24"/>
        </w:rPr>
        <w:t>ources of information for flood</w:t>
      </w:r>
      <w:r w:rsidR="005E34A1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A831E9" w:rsidRPr="002E1462">
        <w:rPr>
          <w:rFonts w:ascii="Times New Roman" w:hAnsi="Times New Roman" w:cs="Times New Roman"/>
          <w:sz w:val="24"/>
          <w:szCs w:val="24"/>
        </w:rPr>
        <w:t>zones beyond current flood-zone maps.</w:t>
      </w:r>
    </w:p>
    <w:p w14:paraId="45B85015" w14:textId="77777777" w:rsidR="00BD62DC" w:rsidRPr="002E1462" w:rsidRDefault="00BD62DC" w:rsidP="00BD62D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DA8A2AB" w14:textId="668B0B62" w:rsidR="00BD62DC" w:rsidRPr="002E1462" w:rsidRDefault="00BD62DC" w:rsidP="00BD62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Accessibility:</w:t>
      </w:r>
    </w:p>
    <w:p w14:paraId="497587CF" w14:textId="0E401318" w:rsidR="00BD62DC" w:rsidRPr="002E1462" w:rsidRDefault="00BD62DC" w:rsidP="00BD62D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Protection from adverse weather conditions at building entries for </w:t>
      </w:r>
      <w:r w:rsidR="008E208D" w:rsidRPr="002E1462">
        <w:rPr>
          <w:rFonts w:ascii="Times New Roman" w:hAnsi="Times New Roman" w:cs="Times New Roman"/>
          <w:sz w:val="24"/>
          <w:szCs w:val="24"/>
        </w:rPr>
        <w:t>individuals</w:t>
      </w:r>
      <w:r w:rsidRPr="002E1462">
        <w:rPr>
          <w:rFonts w:ascii="Times New Roman" w:hAnsi="Times New Roman" w:cs="Times New Roman"/>
          <w:sz w:val="24"/>
          <w:szCs w:val="24"/>
        </w:rPr>
        <w:t xml:space="preserve"> with mobility impairments. </w:t>
      </w:r>
    </w:p>
    <w:p w14:paraId="3CE7FC9F" w14:textId="4B292AA7" w:rsidR="00BD62DC" w:rsidRPr="002E1462" w:rsidRDefault="00BD62DC" w:rsidP="00BD62D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Braille and large-print instructions positioned at appropriate heights for use by wheelchair-bound, young</w:t>
      </w:r>
      <w:r w:rsidR="00B45422" w:rsidRPr="002E1462">
        <w:rPr>
          <w:rFonts w:ascii="Times New Roman" w:hAnsi="Times New Roman" w:cs="Times New Roman"/>
          <w:sz w:val="24"/>
          <w:szCs w:val="24"/>
        </w:rPr>
        <w:t>,</w:t>
      </w:r>
      <w:r w:rsidRPr="002E1462">
        <w:rPr>
          <w:rFonts w:ascii="Times New Roman" w:hAnsi="Times New Roman" w:cs="Times New Roman"/>
          <w:sz w:val="24"/>
          <w:szCs w:val="24"/>
        </w:rPr>
        <w:t xml:space="preserve"> and short individuals.</w:t>
      </w:r>
    </w:p>
    <w:p w14:paraId="2AD3333C" w14:textId="54EC8198" w:rsidR="00BD62DC" w:rsidRPr="002E1462" w:rsidRDefault="005F28E4" w:rsidP="00BD62D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A</w:t>
      </w:r>
      <w:r w:rsidR="00BD62DC" w:rsidRPr="002E1462">
        <w:rPr>
          <w:rFonts w:ascii="Times New Roman" w:hAnsi="Times New Roman" w:cs="Times New Roman"/>
          <w:sz w:val="24"/>
          <w:szCs w:val="24"/>
        </w:rPr>
        <w:t xml:space="preserve">ssistive listening technology throughout the facility, including in non-instructional spaces. </w:t>
      </w:r>
    </w:p>
    <w:p w14:paraId="7F774046" w14:textId="4C305074" w:rsidR="00BD62DC" w:rsidRPr="002E1462" w:rsidRDefault="005F28E4" w:rsidP="00C00BE1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Benefits of </w:t>
      </w:r>
      <w:r w:rsidR="000C0FF8" w:rsidRPr="002E1462">
        <w:rPr>
          <w:rFonts w:ascii="Times New Roman" w:hAnsi="Times New Roman" w:cs="Times New Roman"/>
          <w:sz w:val="24"/>
          <w:szCs w:val="24"/>
        </w:rPr>
        <w:t>at least</w:t>
      </w:r>
      <w:r w:rsidR="0060097B" w:rsidRPr="002E1462">
        <w:rPr>
          <w:rFonts w:ascii="Times New Roman" w:hAnsi="Times New Roman" w:cs="Times New Roman"/>
          <w:sz w:val="24"/>
          <w:szCs w:val="24"/>
        </w:rPr>
        <w:t xml:space="preserve"> two sinks in each </w:t>
      </w:r>
      <w:r w:rsidR="000B5040" w:rsidRPr="002E1462">
        <w:rPr>
          <w:rFonts w:ascii="Times New Roman" w:hAnsi="Times New Roman" w:cs="Times New Roman"/>
          <w:sz w:val="24"/>
          <w:szCs w:val="24"/>
        </w:rPr>
        <w:t xml:space="preserve">grade K-5 </w:t>
      </w:r>
      <w:r w:rsidR="0060097B" w:rsidRPr="002E1462">
        <w:rPr>
          <w:rFonts w:ascii="Times New Roman" w:hAnsi="Times New Roman" w:cs="Times New Roman"/>
          <w:sz w:val="24"/>
          <w:szCs w:val="24"/>
        </w:rPr>
        <w:t>classroom, one</w:t>
      </w:r>
      <w:r w:rsidR="000C0FF8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A0535F" w:rsidRPr="002E1462">
        <w:rPr>
          <w:rFonts w:ascii="Times New Roman" w:hAnsi="Times New Roman" w:cs="Times New Roman"/>
          <w:sz w:val="24"/>
          <w:szCs w:val="24"/>
        </w:rPr>
        <w:t xml:space="preserve">of which should be </w:t>
      </w:r>
      <w:r w:rsidR="000C0FF8" w:rsidRPr="002E1462">
        <w:rPr>
          <w:rFonts w:ascii="Times New Roman" w:hAnsi="Times New Roman" w:cs="Times New Roman"/>
          <w:sz w:val="24"/>
          <w:szCs w:val="24"/>
        </w:rPr>
        <w:t xml:space="preserve">compliant with the Americans with Disabilities Act (ADA). </w:t>
      </w:r>
      <w:r w:rsidR="0060097B" w:rsidRPr="002E1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7F657" w14:textId="0BF277DB" w:rsidR="00CF7392" w:rsidRPr="002E1462" w:rsidRDefault="005F28E4" w:rsidP="00A910A6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Importance of</w:t>
      </w:r>
      <w:r w:rsidR="00CF7392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AE5458">
        <w:rPr>
          <w:rFonts w:ascii="Times New Roman" w:hAnsi="Times New Roman" w:cs="Times New Roman"/>
          <w:sz w:val="24"/>
          <w:szCs w:val="24"/>
        </w:rPr>
        <w:t xml:space="preserve">designing the gymnasium so that it appropriately supports Adaptive PE (e.g. </w:t>
      </w:r>
      <w:bookmarkStart w:id="1" w:name="_GoBack"/>
      <w:bookmarkEnd w:id="1"/>
      <w:r w:rsidR="00CF7392" w:rsidRPr="002E1462">
        <w:rPr>
          <w:rFonts w:ascii="Times New Roman" w:hAnsi="Times New Roman" w:cs="Times New Roman"/>
          <w:sz w:val="24"/>
          <w:szCs w:val="24"/>
        </w:rPr>
        <w:t>protects users from excessive noise, visual distraction</w:t>
      </w:r>
      <w:r w:rsidR="00AE5458">
        <w:rPr>
          <w:rFonts w:ascii="Times New Roman" w:hAnsi="Times New Roman" w:cs="Times New Roman"/>
          <w:sz w:val="24"/>
          <w:szCs w:val="24"/>
        </w:rPr>
        <w:t>,</w:t>
      </w:r>
      <w:r w:rsidR="00CF7392" w:rsidRPr="002E1462">
        <w:rPr>
          <w:rFonts w:ascii="Times New Roman" w:hAnsi="Times New Roman" w:cs="Times New Roman"/>
          <w:sz w:val="24"/>
          <w:szCs w:val="24"/>
        </w:rPr>
        <w:t xml:space="preserve"> and physical harm</w:t>
      </w:r>
      <w:r w:rsidR="00A910A6" w:rsidRPr="002E146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819D04" w14:textId="77777777" w:rsidR="00A910A6" w:rsidRPr="002E1462" w:rsidRDefault="00A910A6" w:rsidP="00055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B176A" w14:textId="76B585FC" w:rsidR="00F503C4" w:rsidRPr="002E1462" w:rsidRDefault="00F503C4" w:rsidP="00F503C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Outdoor Learning Space</w:t>
      </w:r>
      <w:r w:rsidR="0060097B" w:rsidRPr="002E1462">
        <w:rPr>
          <w:rFonts w:ascii="Times New Roman" w:hAnsi="Times New Roman" w:cs="Times New Roman"/>
          <w:sz w:val="24"/>
          <w:szCs w:val="24"/>
        </w:rPr>
        <w:t>s</w:t>
      </w:r>
      <w:r w:rsidRPr="002E1462">
        <w:rPr>
          <w:rFonts w:ascii="Times New Roman" w:hAnsi="Times New Roman" w:cs="Times New Roman"/>
          <w:sz w:val="24"/>
          <w:szCs w:val="24"/>
        </w:rPr>
        <w:t>:</w:t>
      </w:r>
    </w:p>
    <w:p w14:paraId="3DD0A6D6" w14:textId="08C5D0A7" w:rsidR="00300972" w:rsidRPr="002E1462" w:rsidRDefault="005F28E4" w:rsidP="0030097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lastRenderedPageBreak/>
        <w:t>Y</w:t>
      </w:r>
      <w:r w:rsidR="00300972" w:rsidRPr="002E1462">
        <w:rPr>
          <w:rFonts w:ascii="Times New Roman" w:hAnsi="Times New Roman" w:cs="Times New Roman"/>
          <w:sz w:val="24"/>
          <w:szCs w:val="24"/>
        </w:rPr>
        <w:t>ear-round maintenance</w:t>
      </w:r>
      <w:r w:rsidRPr="002E1462">
        <w:rPr>
          <w:rFonts w:ascii="Times New Roman" w:hAnsi="Times New Roman" w:cs="Times New Roman"/>
          <w:sz w:val="24"/>
          <w:szCs w:val="24"/>
        </w:rPr>
        <w:t>, including care and use during non-school times of the year, and optimization for local climate</w:t>
      </w:r>
      <w:r w:rsidR="00300972" w:rsidRPr="002E14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D41E7" w14:textId="658EFE4C" w:rsidR="00300972" w:rsidRPr="002E1462" w:rsidRDefault="00300972" w:rsidP="0030097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Involve</w:t>
      </w:r>
      <w:r w:rsidR="005F28E4" w:rsidRPr="002E1462">
        <w:rPr>
          <w:rFonts w:ascii="Times New Roman" w:hAnsi="Times New Roman" w:cs="Times New Roman"/>
          <w:sz w:val="24"/>
          <w:szCs w:val="24"/>
        </w:rPr>
        <w:t>ment of</w:t>
      </w:r>
      <w:r w:rsidRPr="002E1462">
        <w:rPr>
          <w:rFonts w:ascii="Times New Roman" w:hAnsi="Times New Roman" w:cs="Times New Roman"/>
          <w:sz w:val="24"/>
          <w:szCs w:val="24"/>
        </w:rPr>
        <w:t xml:space="preserve"> custodial and maintenance staff in the design and care </w:t>
      </w:r>
      <w:r w:rsidR="00A0535F" w:rsidRPr="002E1462">
        <w:rPr>
          <w:rFonts w:ascii="Times New Roman" w:hAnsi="Times New Roman" w:cs="Times New Roman"/>
          <w:sz w:val="24"/>
          <w:szCs w:val="24"/>
        </w:rPr>
        <w:t xml:space="preserve">of </w:t>
      </w:r>
      <w:r w:rsidRPr="002E1462">
        <w:rPr>
          <w:rFonts w:ascii="Times New Roman" w:hAnsi="Times New Roman" w:cs="Times New Roman"/>
          <w:sz w:val="24"/>
          <w:szCs w:val="24"/>
        </w:rPr>
        <w:t>outdoor gardening spaces</w:t>
      </w:r>
      <w:r w:rsidR="0015156F" w:rsidRPr="002E1462">
        <w:rPr>
          <w:rFonts w:ascii="Times New Roman" w:hAnsi="Times New Roman" w:cs="Times New Roman"/>
          <w:sz w:val="24"/>
          <w:szCs w:val="24"/>
        </w:rPr>
        <w:t xml:space="preserve">, </w:t>
      </w:r>
      <w:r w:rsidRPr="002E1462">
        <w:rPr>
          <w:rFonts w:ascii="Times New Roman" w:hAnsi="Times New Roman" w:cs="Times New Roman"/>
          <w:sz w:val="24"/>
          <w:szCs w:val="24"/>
        </w:rPr>
        <w:t>especially at the elementary level.</w:t>
      </w:r>
    </w:p>
    <w:p w14:paraId="5E85606A" w14:textId="2F15412F" w:rsidR="00300972" w:rsidRPr="002E1462" w:rsidRDefault="005F28E4" w:rsidP="00300972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C</w:t>
      </w:r>
      <w:r w:rsidR="00300972" w:rsidRPr="002E1462">
        <w:rPr>
          <w:rFonts w:ascii="Times New Roman" w:hAnsi="Times New Roman" w:cs="Times New Roman"/>
          <w:sz w:val="24"/>
          <w:szCs w:val="24"/>
        </w:rPr>
        <w:t>ourtyard use</w:t>
      </w:r>
      <w:r w:rsidRPr="002E1462">
        <w:rPr>
          <w:rFonts w:ascii="Times New Roman" w:hAnsi="Times New Roman" w:cs="Times New Roman"/>
          <w:sz w:val="24"/>
          <w:szCs w:val="24"/>
        </w:rPr>
        <w:t xml:space="preserve"> and maintenance for snow removal and routine care as described</w:t>
      </w:r>
      <w:r w:rsidR="00300972" w:rsidRPr="002E1462">
        <w:rPr>
          <w:rFonts w:ascii="Times New Roman" w:hAnsi="Times New Roman" w:cs="Times New Roman"/>
          <w:sz w:val="24"/>
          <w:szCs w:val="24"/>
        </w:rPr>
        <w:t xml:space="preserve"> in the Educational Program </w:t>
      </w:r>
    </w:p>
    <w:p w14:paraId="1FB95FDB" w14:textId="5CD74F55" w:rsidR="00F503C4" w:rsidRDefault="005F28E4" w:rsidP="002E146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A</w:t>
      </w:r>
      <w:r w:rsidR="00F503C4" w:rsidRPr="002E1462">
        <w:rPr>
          <w:rFonts w:ascii="Times New Roman" w:hAnsi="Times New Roman" w:cs="Times New Roman"/>
          <w:sz w:val="24"/>
          <w:szCs w:val="24"/>
        </w:rPr>
        <w:t xml:space="preserve">ccess </w:t>
      </w:r>
      <w:r w:rsidRPr="002E1462">
        <w:rPr>
          <w:rFonts w:ascii="Times New Roman" w:hAnsi="Times New Roman" w:cs="Times New Roman"/>
          <w:sz w:val="24"/>
          <w:szCs w:val="24"/>
        </w:rPr>
        <w:t xml:space="preserve">and navigational time </w:t>
      </w:r>
      <w:r w:rsidR="00F503C4" w:rsidRPr="002E1462">
        <w:rPr>
          <w:rFonts w:ascii="Times New Roman" w:hAnsi="Times New Roman" w:cs="Times New Roman"/>
          <w:sz w:val="24"/>
          <w:szCs w:val="24"/>
        </w:rPr>
        <w:t>for persons with mobility impairments</w:t>
      </w:r>
      <w:r w:rsidRPr="002E1462">
        <w:rPr>
          <w:rFonts w:ascii="Times New Roman" w:hAnsi="Times New Roman" w:cs="Times New Roman"/>
          <w:sz w:val="24"/>
          <w:szCs w:val="24"/>
        </w:rPr>
        <w:t>.</w:t>
      </w:r>
      <w:r w:rsidR="00F503C4" w:rsidRPr="002E1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B6AB0" w14:textId="77777777" w:rsidR="002E1462" w:rsidRPr="002E1462" w:rsidRDefault="002E1462" w:rsidP="002E146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59F0A82" w14:textId="0E956EFE" w:rsidR="00F503C4" w:rsidRPr="002E1462" w:rsidRDefault="00F503C4" w:rsidP="008644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05581E" w:rsidRPr="002E1462">
        <w:rPr>
          <w:rFonts w:ascii="Times New Roman" w:hAnsi="Times New Roman" w:cs="Times New Roman"/>
          <w:sz w:val="24"/>
          <w:szCs w:val="24"/>
        </w:rPr>
        <w:t>Interior</w:t>
      </w:r>
      <w:r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D263E1" w:rsidRPr="002E1462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2E1462">
        <w:rPr>
          <w:rFonts w:ascii="Times New Roman" w:hAnsi="Times New Roman" w:cs="Times New Roman"/>
          <w:sz w:val="24"/>
          <w:szCs w:val="24"/>
        </w:rPr>
        <w:t>Space</w:t>
      </w:r>
      <w:r w:rsidR="0060097B" w:rsidRPr="002E1462">
        <w:rPr>
          <w:rFonts w:ascii="Times New Roman" w:hAnsi="Times New Roman" w:cs="Times New Roman"/>
          <w:sz w:val="24"/>
          <w:szCs w:val="24"/>
        </w:rPr>
        <w:t>s</w:t>
      </w:r>
      <w:r w:rsidRPr="002E1462">
        <w:rPr>
          <w:rFonts w:ascii="Times New Roman" w:hAnsi="Times New Roman" w:cs="Times New Roman"/>
          <w:sz w:val="24"/>
          <w:szCs w:val="24"/>
        </w:rPr>
        <w:t>:</w:t>
      </w:r>
    </w:p>
    <w:p w14:paraId="48D0C278" w14:textId="642DECD3" w:rsidR="00F503C4" w:rsidRPr="002E1462" w:rsidRDefault="00D62447" w:rsidP="008644F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Multiple use and long-term flexibility of performance facilities</w:t>
      </w:r>
      <w:r w:rsidR="00F503C4" w:rsidRPr="002E1462">
        <w:rPr>
          <w:rFonts w:ascii="Times New Roman" w:hAnsi="Times New Roman" w:cs="Times New Roman"/>
          <w:sz w:val="24"/>
          <w:szCs w:val="24"/>
        </w:rPr>
        <w:t>:</w:t>
      </w:r>
    </w:p>
    <w:p w14:paraId="675EA2A9" w14:textId="50E3450D" w:rsidR="0005581E" w:rsidRPr="002E1462" w:rsidRDefault="00D62447" w:rsidP="008644FC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C</w:t>
      </w:r>
      <w:r w:rsidR="0005581E" w:rsidRPr="002E1462">
        <w:rPr>
          <w:rFonts w:ascii="Times New Roman" w:hAnsi="Times New Roman" w:cs="Times New Roman"/>
          <w:sz w:val="24"/>
          <w:szCs w:val="24"/>
        </w:rPr>
        <w:t xml:space="preserve">ombinations of dining/cafeteria/gymnasium space with appropriate sound amplification that </w:t>
      </w:r>
      <w:r w:rsidR="00EE0709" w:rsidRPr="002E1462">
        <w:rPr>
          <w:rFonts w:ascii="Times New Roman" w:hAnsi="Times New Roman" w:cs="Times New Roman"/>
          <w:sz w:val="24"/>
          <w:szCs w:val="24"/>
        </w:rPr>
        <w:t xml:space="preserve">can accommodate large assemblies. </w:t>
      </w:r>
    </w:p>
    <w:p w14:paraId="1A6F062D" w14:textId="5351859E" w:rsidR="00EE0709" w:rsidRPr="002E1462" w:rsidRDefault="00D62447" w:rsidP="008644FC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Educational benefits of including s</w:t>
      </w:r>
      <w:r w:rsidR="00EE0709" w:rsidRPr="002E1462">
        <w:rPr>
          <w:rFonts w:ascii="Times New Roman" w:hAnsi="Times New Roman" w:cs="Times New Roman"/>
          <w:sz w:val="24"/>
          <w:szCs w:val="24"/>
        </w:rPr>
        <w:t>mall</w:t>
      </w:r>
      <w:r w:rsidR="004D6D37"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EE0709" w:rsidRPr="002E1462">
        <w:rPr>
          <w:rFonts w:ascii="Times New Roman" w:hAnsi="Times New Roman" w:cs="Times New Roman"/>
          <w:sz w:val="24"/>
          <w:szCs w:val="24"/>
        </w:rPr>
        <w:t xml:space="preserve">auditorium-like spaces rather than large, theatrically equipped auditoria. </w:t>
      </w:r>
    </w:p>
    <w:p w14:paraId="623C2101" w14:textId="5AB30E31" w:rsidR="00F503C4" w:rsidRPr="002E1462" w:rsidRDefault="00D62447" w:rsidP="00B81F3C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Staffing and maintenance of one or more maker spaces. (</w:t>
      </w:r>
      <w:r w:rsidR="00E82FD8" w:rsidRPr="002E1462">
        <w:rPr>
          <w:rFonts w:ascii="Times New Roman" w:hAnsi="Times New Roman" w:cs="Times New Roman"/>
          <w:sz w:val="24"/>
          <w:szCs w:val="24"/>
        </w:rPr>
        <w:t>Refer to the Review and Recommendations of Best Practices for K-12 STEM Learning Spaces report</w:t>
      </w:r>
      <w:r w:rsidRPr="002E1462">
        <w:rPr>
          <w:rFonts w:ascii="Times New Roman" w:hAnsi="Times New Roman" w:cs="Times New Roman"/>
          <w:sz w:val="24"/>
          <w:szCs w:val="24"/>
        </w:rPr>
        <w:t>-</w:t>
      </w:r>
      <w:r w:rsidR="00E82FD8" w:rsidRPr="002E1462">
        <w:rPr>
          <w:rFonts w:ascii="Times New Roman" w:hAnsi="Times New Roman" w:cs="Times New Roman"/>
          <w:sz w:val="24"/>
          <w:szCs w:val="24"/>
        </w:rPr>
        <w:t xml:space="preserve"> http://www.massschoolbuildings.org/sites/default/files/edit-contentfiles/Building_With_Us/Ed_Facilities_Planning/FINAL%20STEM%20Spaces%20Report%20Foster%2012-2018.pdf)</w:t>
      </w:r>
    </w:p>
    <w:p w14:paraId="4015DE69" w14:textId="4D9B2829" w:rsidR="00B81F3C" w:rsidRPr="002E1462" w:rsidRDefault="00B81F3C" w:rsidP="00B81F3C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 </w:t>
      </w:r>
      <w:r w:rsidR="00D62447" w:rsidRPr="002E1462">
        <w:rPr>
          <w:rFonts w:ascii="Times New Roman" w:hAnsi="Times New Roman" w:cs="Times New Roman"/>
          <w:sz w:val="24"/>
          <w:szCs w:val="24"/>
        </w:rPr>
        <w:t xml:space="preserve">Program </w:t>
      </w:r>
      <w:r w:rsidRPr="002E1462">
        <w:rPr>
          <w:rFonts w:ascii="Times New Roman" w:hAnsi="Times New Roman" w:cs="Times New Roman"/>
          <w:sz w:val="24"/>
          <w:szCs w:val="24"/>
        </w:rPr>
        <w:t xml:space="preserve">adjacencies </w:t>
      </w:r>
      <w:r w:rsidR="00D62447" w:rsidRPr="002E1462">
        <w:rPr>
          <w:rFonts w:ascii="Times New Roman" w:hAnsi="Times New Roman" w:cs="Times New Roman"/>
          <w:sz w:val="24"/>
          <w:szCs w:val="24"/>
        </w:rPr>
        <w:t xml:space="preserve">and flexibility of spaces over time. </w:t>
      </w:r>
    </w:p>
    <w:p w14:paraId="7FCC68BB" w14:textId="6DDC0B3E" w:rsidR="00B61310" w:rsidRPr="002E1462" w:rsidRDefault="00B61310" w:rsidP="00B81F3C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>Distribution of Special Education spaces</w:t>
      </w:r>
      <w:r w:rsidR="00FE0D06">
        <w:rPr>
          <w:rFonts w:ascii="Times New Roman" w:hAnsi="Times New Roman" w:cs="Times New Roman"/>
          <w:sz w:val="24"/>
          <w:szCs w:val="24"/>
        </w:rPr>
        <w:t>.</w:t>
      </w:r>
    </w:p>
    <w:p w14:paraId="42011F2D" w14:textId="77777777" w:rsidR="00B81F3C" w:rsidRPr="002E1462" w:rsidRDefault="00B81F3C" w:rsidP="00B81F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542B3" w14:textId="600FDBA2" w:rsidR="00B61310" w:rsidRPr="002E1462" w:rsidRDefault="00B61310" w:rsidP="008644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2E14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1310" w:rsidRPr="002E1462" w:rsidSect="002E146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AE5D" w14:textId="77777777" w:rsidR="00571ADC" w:rsidRDefault="00571ADC" w:rsidP="006255FE">
      <w:pPr>
        <w:spacing w:after="0" w:line="240" w:lineRule="auto"/>
      </w:pPr>
      <w:r>
        <w:separator/>
      </w:r>
    </w:p>
  </w:endnote>
  <w:endnote w:type="continuationSeparator" w:id="0">
    <w:p w14:paraId="4A211FFF" w14:textId="77777777" w:rsidR="00571ADC" w:rsidRDefault="00571ADC" w:rsidP="006255FE">
      <w:pPr>
        <w:spacing w:after="0" w:line="240" w:lineRule="auto"/>
      </w:pPr>
      <w:r>
        <w:continuationSeparator/>
      </w:r>
    </w:p>
  </w:endnote>
  <w:endnote w:type="continuationNotice" w:id="1">
    <w:p w14:paraId="5B858EC1" w14:textId="77777777" w:rsidR="00571ADC" w:rsidRDefault="00571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0500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C99F0" w14:textId="22BE39FB" w:rsidR="001A63B9" w:rsidRDefault="001A63B9">
        <w:pPr>
          <w:pStyle w:val="Footer"/>
          <w:jc w:val="center"/>
        </w:pPr>
        <w:r w:rsidRPr="002E14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14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14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14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146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F1E01E" w14:textId="2BFBF8F4" w:rsidR="001A63B9" w:rsidRPr="002E1462" w:rsidRDefault="0092709B">
    <w:pPr>
      <w:pStyle w:val="Footer"/>
      <w:rPr>
        <w:rFonts w:ascii="Times New Roman" w:hAnsi="Times New Roman" w:cs="Times New Roman"/>
        <w:sz w:val="24"/>
        <w:szCs w:val="24"/>
      </w:rPr>
    </w:pPr>
    <w:r w:rsidRPr="002E1462">
      <w:rPr>
        <w:rFonts w:ascii="Times New Roman" w:hAnsi="Times New Roman" w:cs="Times New Roman"/>
        <w:sz w:val="24"/>
        <w:szCs w:val="24"/>
      </w:rPr>
      <w:t>Updated as of: December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890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15E0CB" w14:textId="58E3CB04" w:rsidR="001A63B9" w:rsidRPr="00DC4A3B" w:rsidRDefault="001A63B9">
        <w:pPr>
          <w:pStyle w:val="Footer"/>
          <w:jc w:val="center"/>
          <w:rPr>
            <w:rFonts w:ascii="Times New Roman" w:hAnsi="Times New Roman" w:cs="Times New Roman"/>
          </w:rPr>
        </w:pPr>
        <w:r w:rsidRPr="00DC4A3B">
          <w:rPr>
            <w:rFonts w:ascii="Times New Roman" w:hAnsi="Times New Roman" w:cs="Times New Roman"/>
          </w:rPr>
          <w:fldChar w:fldCharType="begin"/>
        </w:r>
        <w:r w:rsidRPr="00DC4A3B">
          <w:rPr>
            <w:rFonts w:ascii="Times New Roman" w:hAnsi="Times New Roman" w:cs="Times New Roman"/>
          </w:rPr>
          <w:instrText xml:space="preserve"> PAGE   \* MERGEFORMAT </w:instrText>
        </w:r>
        <w:r w:rsidRPr="00DC4A3B">
          <w:rPr>
            <w:rFonts w:ascii="Times New Roman" w:hAnsi="Times New Roman" w:cs="Times New Roman"/>
          </w:rPr>
          <w:fldChar w:fldCharType="separate"/>
        </w:r>
        <w:r w:rsidRPr="00DC4A3B">
          <w:rPr>
            <w:rFonts w:ascii="Times New Roman" w:hAnsi="Times New Roman" w:cs="Times New Roman"/>
            <w:noProof/>
          </w:rPr>
          <w:t>2</w:t>
        </w:r>
        <w:r w:rsidRPr="00DC4A3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E1784FA" w14:textId="5C0F12C7" w:rsidR="001A63B9" w:rsidRPr="002E1462" w:rsidRDefault="008C6F63">
    <w:pPr>
      <w:pStyle w:val="Footer"/>
      <w:rPr>
        <w:rFonts w:ascii="Times New Roman" w:hAnsi="Times New Roman" w:cs="Times New Roman"/>
        <w:sz w:val="24"/>
        <w:szCs w:val="24"/>
      </w:rPr>
    </w:pPr>
    <w:r w:rsidRPr="002E1462">
      <w:rPr>
        <w:rFonts w:ascii="Times New Roman" w:hAnsi="Times New Roman" w:cs="Times New Roman"/>
        <w:sz w:val="24"/>
        <w:szCs w:val="24"/>
      </w:rPr>
      <w:t>Updated as of: 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980D4" w14:textId="77777777" w:rsidR="00571ADC" w:rsidRDefault="00571ADC" w:rsidP="006255FE">
      <w:pPr>
        <w:spacing w:after="0" w:line="240" w:lineRule="auto"/>
      </w:pPr>
      <w:r>
        <w:separator/>
      </w:r>
    </w:p>
  </w:footnote>
  <w:footnote w:type="continuationSeparator" w:id="0">
    <w:p w14:paraId="75222E03" w14:textId="77777777" w:rsidR="00571ADC" w:rsidRDefault="00571ADC" w:rsidP="006255FE">
      <w:pPr>
        <w:spacing w:after="0" w:line="240" w:lineRule="auto"/>
      </w:pPr>
      <w:r>
        <w:continuationSeparator/>
      </w:r>
    </w:p>
  </w:footnote>
  <w:footnote w:type="continuationNotice" w:id="1">
    <w:p w14:paraId="73A2565F" w14:textId="77777777" w:rsidR="00571ADC" w:rsidRDefault="00571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9891" w14:textId="77E6689C" w:rsidR="001A63B9" w:rsidRDefault="00AE5458">
    <w:pPr>
      <w:pStyle w:val="Header"/>
    </w:pPr>
    <w:r>
      <w:rPr>
        <w:noProof/>
      </w:rPr>
      <w:pict w14:anchorId="7ED2CB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1371" o:spid="_x0000_s2050" type="#_x0000_t136" style="position:absolute;margin-left:0;margin-top:0;width:412.4pt;height:247.4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A2D6" w14:textId="27DB7791" w:rsidR="004D6D37" w:rsidRPr="002E1462" w:rsidRDefault="00ED2798" w:rsidP="004D6D37">
    <w:pPr>
      <w:pStyle w:val="NoSpacing"/>
      <w:jc w:val="center"/>
      <w:rPr>
        <w:rFonts w:ascii="Times New Roman" w:hAnsi="Times New Roman" w:cs="Times New Roman"/>
        <w:bCs/>
        <w:sz w:val="24"/>
        <w:szCs w:val="24"/>
      </w:rPr>
    </w:pPr>
    <w:r w:rsidRPr="0092709B">
      <w:rPr>
        <w:rFonts w:ascii="Times New Roman" w:hAnsi="Times New Roman" w:cs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7A31467" wp14:editId="77C6FC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1980"/>
              <wp:effectExtent l="0" t="1152525" r="0" b="658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1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442CA" w14:textId="77777777" w:rsidR="00ED2798" w:rsidRDefault="00ED2798" w:rsidP="00ED279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314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412.4pt;height:247.4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6C5442CA" w14:textId="77777777" w:rsidR="00ED2798" w:rsidRDefault="00ED2798" w:rsidP="00ED279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D6D37" w:rsidRPr="002E1462">
      <w:rPr>
        <w:rFonts w:ascii="Times New Roman" w:hAnsi="Times New Roman" w:cs="Times New Roman"/>
        <w:bCs/>
        <w:sz w:val="24"/>
        <w:szCs w:val="24"/>
      </w:rPr>
      <w:t xml:space="preserve"> Massachusetts School Building Authority</w:t>
    </w:r>
  </w:p>
  <w:p w14:paraId="6EB8A943" w14:textId="0590D474" w:rsidR="001A63B9" w:rsidRDefault="00AE5458">
    <w:pPr>
      <w:pStyle w:val="Header"/>
    </w:pPr>
    <w:r>
      <w:rPr>
        <w:noProof/>
      </w:rPr>
      <w:pict w14:anchorId="705846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1372" o:spid="_x0000_s2051" type="#_x0000_t136" style="position:absolute;margin-left:0;margin-top:0;width:412.4pt;height:247.4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0316" w14:textId="389940F4" w:rsidR="004D6D37" w:rsidRPr="002E1462" w:rsidRDefault="00AE5458" w:rsidP="004D6D37">
    <w:pPr>
      <w:pStyle w:val="NoSpacing"/>
      <w:jc w:val="center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noProof/>
        <w:sz w:val="24"/>
        <w:szCs w:val="24"/>
      </w:rPr>
      <w:pict w14:anchorId="79CBC6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21370" o:spid="_x0000_s2049" type="#_x0000_t136" style="position:absolute;left:0;text-align:left;margin-left:0;margin-top:0;width:412.4pt;height:247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D6D37" w:rsidRPr="002E1462">
      <w:rPr>
        <w:rFonts w:ascii="Times New Roman" w:hAnsi="Times New Roman" w:cs="Times New Roman"/>
        <w:bCs/>
        <w:sz w:val="24"/>
        <w:szCs w:val="24"/>
      </w:rPr>
      <w:t xml:space="preserve"> Massachusetts School Building Authority</w:t>
    </w:r>
  </w:p>
  <w:p w14:paraId="1E6A60DC" w14:textId="42F53564" w:rsidR="001A63B9" w:rsidRPr="00DC4A3B" w:rsidRDefault="001A63B9" w:rsidP="004D6D37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282F"/>
    <w:multiLevelType w:val="hybridMultilevel"/>
    <w:tmpl w:val="309A0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5CDB"/>
    <w:multiLevelType w:val="hybridMultilevel"/>
    <w:tmpl w:val="C22A7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1A25"/>
    <w:multiLevelType w:val="hybridMultilevel"/>
    <w:tmpl w:val="C22A7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86722"/>
    <w:multiLevelType w:val="hybridMultilevel"/>
    <w:tmpl w:val="5E987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1BA8"/>
    <w:multiLevelType w:val="hybridMultilevel"/>
    <w:tmpl w:val="7AB02C04"/>
    <w:lvl w:ilvl="0" w:tplc="C03A0A1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73A1"/>
    <w:multiLevelType w:val="hybridMultilevel"/>
    <w:tmpl w:val="E0363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544EB"/>
    <w:multiLevelType w:val="hybridMultilevel"/>
    <w:tmpl w:val="564AA5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C4F1D"/>
    <w:multiLevelType w:val="hybridMultilevel"/>
    <w:tmpl w:val="83E6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34686"/>
    <w:multiLevelType w:val="hybridMultilevel"/>
    <w:tmpl w:val="309A0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D76C6"/>
    <w:multiLevelType w:val="hybridMultilevel"/>
    <w:tmpl w:val="309A0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89F"/>
    <w:multiLevelType w:val="hybridMultilevel"/>
    <w:tmpl w:val="F52C1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A10B5"/>
    <w:multiLevelType w:val="hybridMultilevel"/>
    <w:tmpl w:val="4A4CC3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E03A7"/>
    <w:multiLevelType w:val="hybridMultilevel"/>
    <w:tmpl w:val="A2DC3B82"/>
    <w:lvl w:ilvl="0" w:tplc="A90813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216CF"/>
    <w:multiLevelType w:val="hybridMultilevel"/>
    <w:tmpl w:val="7C3696B6"/>
    <w:lvl w:ilvl="0" w:tplc="C03A0A1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71E4"/>
    <w:multiLevelType w:val="hybridMultilevel"/>
    <w:tmpl w:val="13D8BA94"/>
    <w:lvl w:ilvl="0" w:tplc="5B346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049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09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CA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E9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C8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C4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4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89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0E2E01"/>
    <w:multiLevelType w:val="hybridMultilevel"/>
    <w:tmpl w:val="79E6DA9E"/>
    <w:lvl w:ilvl="0" w:tplc="6E52AA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47F64"/>
    <w:multiLevelType w:val="hybridMultilevel"/>
    <w:tmpl w:val="080891B6"/>
    <w:lvl w:ilvl="0" w:tplc="1D081E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442"/>
    <w:multiLevelType w:val="hybridMultilevel"/>
    <w:tmpl w:val="F73A0C50"/>
    <w:lvl w:ilvl="0" w:tplc="9FA61C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87B89"/>
    <w:multiLevelType w:val="hybridMultilevel"/>
    <w:tmpl w:val="F4A61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13"/>
  </w:num>
  <w:num w:numId="9">
    <w:abstractNumId w:val="12"/>
  </w:num>
  <w:num w:numId="10">
    <w:abstractNumId w:val="4"/>
  </w:num>
  <w:num w:numId="11">
    <w:abstractNumId w:val="10"/>
  </w:num>
  <w:num w:numId="12">
    <w:abstractNumId w:val="18"/>
  </w:num>
  <w:num w:numId="13">
    <w:abstractNumId w:val="8"/>
  </w:num>
  <w:num w:numId="14">
    <w:abstractNumId w:val="17"/>
  </w:num>
  <w:num w:numId="15">
    <w:abstractNumId w:val="2"/>
  </w:num>
  <w:num w:numId="16">
    <w:abstractNumId w:val="3"/>
  </w:num>
  <w:num w:numId="17">
    <w:abstractNumId w:val="16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A1"/>
    <w:rsid w:val="000477EC"/>
    <w:rsid w:val="0005581E"/>
    <w:rsid w:val="000652F3"/>
    <w:rsid w:val="000B2E6E"/>
    <w:rsid w:val="000B395A"/>
    <w:rsid w:val="000B5040"/>
    <w:rsid w:val="000B720A"/>
    <w:rsid w:val="000C0FF8"/>
    <w:rsid w:val="000F7E92"/>
    <w:rsid w:val="001030FC"/>
    <w:rsid w:val="0010604A"/>
    <w:rsid w:val="00106973"/>
    <w:rsid w:val="001164FB"/>
    <w:rsid w:val="00123422"/>
    <w:rsid w:val="0015156F"/>
    <w:rsid w:val="00162C97"/>
    <w:rsid w:val="00164921"/>
    <w:rsid w:val="00165F43"/>
    <w:rsid w:val="00175838"/>
    <w:rsid w:val="001842E1"/>
    <w:rsid w:val="0018683D"/>
    <w:rsid w:val="001A63B9"/>
    <w:rsid w:val="001A7125"/>
    <w:rsid w:val="001C3CF9"/>
    <w:rsid w:val="001C7690"/>
    <w:rsid w:val="00223D1C"/>
    <w:rsid w:val="00253D28"/>
    <w:rsid w:val="00261BBB"/>
    <w:rsid w:val="002C147D"/>
    <w:rsid w:val="002C3778"/>
    <w:rsid w:val="002E1462"/>
    <w:rsid w:val="00300972"/>
    <w:rsid w:val="00326AA1"/>
    <w:rsid w:val="00353B11"/>
    <w:rsid w:val="00363EE8"/>
    <w:rsid w:val="00366B3F"/>
    <w:rsid w:val="003808E5"/>
    <w:rsid w:val="0038549B"/>
    <w:rsid w:val="00394225"/>
    <w:rsid w:val="003B2C03"/>
    <w:rsid w:val="003B4EA2"/>
    <w:rsid w:val="003E0A7C"/>
    <w:rsid w:val="00444D1F"/>
    <w:rsid w:val="004D6D37"/>
    <w:rsid w:val="004E7FF9"/>
    <w:rsid w:val="004F6E03"/>
    <w:rsid w:val="00500454"/>
    <w:rsid w:val="00536F75"/>
    <w:rsid w:val="00570293"/>
    <w:rsid w:val="00571ADC"/>
    <w:rsid w:val="005B756C"/>
    <w:rsid w:val="005E34A1"/>
    <w:rsid w:val="005F28E4"/>
    <w:rsid w:val="0060097B"/>
    <w:rsid w:val="00620986"/>
    <w:rsid w:val="006255FE"/>
    <w:rsid w:val="00655720"/>
    <w:rsid w:val="00656AA4"/>
    <w:rsid w:val="00660C22"/>
    <w:rsid w:val="006A0299"/>
    <w:rsid w:val="006A154A"/>
    <w:rsid w:val="006A2AA3"/>
    <w:rsid w:val="006E3C39"/>
    <w:rsid w:val="006F580F"/>
    <w:rsid w:val="0070374C"/>
    <w:rsid w:val="00722E13"/>
    <w:rsid w:val="007324DD"/>
    <w:rsid w:val="00784AD2"/>
    <w:rsid w:val="007D51EA"/>
    <w:rsid w:val="007E2684"/>
    <w:rsid w:val="008334DA"/>
    <w:rsid w:val="008644FC"/>
    <w:rsid w:val="00871EEF"/>
    <w:rsid w:val="008814C8"/>
    <w:rsid w:val="00886350"/>
    <w:rsid w:val="008C6F63"/>
    <w:rsid w:val="008E208D"/>
    <w:rsid w:val="009138FB"/>
    <w:rsid w:val="0092709B"/>
    <w:rsid w:val="00931BCA"/>
    <w:rsid w:val="00945966"/>
    <w:rsid w:val="009501A5"/>
    <w:rsid w:val="00967322"/>
    <w:rsid w:val="009B2B09"/>
    <w:rsid w:val="009B6CF6"/>
    <w:rsid w:val="009E74DF"/>
    <w:rsid w:val="009F7D4C"/>
    <w:rsid w:val="00A044EB"/>
    <w:rsid w:val="00A0535F"/>
    <w:rsid w:val="00A214D7"/>
    <w:rsid w:val="00A23659"/>
    <w:rsid w:val="00A256B0"/>
    <w:rsid w:val="00A737CF"/>
    <w:rsid w:val="00A831E9"/>
    <w:rsid w:val="00A86E32"/>
    <w:rsid w:val="00A9019F"/>
    <w:rsid w:val="00A910A6"/>
    <w:rsid w:val="00AE286A"/>
    <w:rsid w:val="00AE5458"/>
    <w:rsid w:val="00B1140D"/>
    <w:rsid w:val="00B24C6C"/>
    <w:rsid w:val="00B45422"/>
    <w:rsid w:val="00B52392"/>
    <w:rsid w:val="00B61310"/>
    <w:rsid w:val="00B6135E"/>
    <w:rsid w:val="00B81F3C"/>
    <w:rsid w:val="00B86F88"/>
    <w:rsid w:val="00B92FAF"/>
    <w:rsid w:val="00BA2DFE"/>
    <w:rsid w:val="00BD0674"/>
    <w:rsid w:val="00BD5FF6"/>
    <w:rsid w:val="00BD62DC"/>
    <w:rsid w:val="00BF01FD"/>
    <w:rsid w:val="00BF3EB4"/>
    <w:rsid w:val="00C00BE1"/>
    <w:rsid w:val="00C26143"/>
    <w:rsid w:val="00C30659"/>
    <w:rsid w:val="00C76E23"/>
    <w:rsid w:val="00CB0802"/>
    <w:rsid w:val="00CB17A1"/>
    <w:rsid w:val="00CB1EC8"/>
    <w:rsid w:val="00CF7392"/>
    <w:rsid w:val="00D23113"/>
    <w:rsid w:val="00D263E1"/>
    <w:rsid w:val="00D33D43"/>
    <w:rsid w:val="00D443FA"/>
    <w:rsid w:val="00D62447"/>
    <w:rsid w:val="00D66108"/>
    <w:rsid w:val="00D8624C"/>
    <w:rsid w:val="00DA511B"/>
    <w:rsid w:val="00DC4A3B"/>
    <w:rsid w:val="00E1420F"/>
    <w:rsid w:val="00E55C86"/>
    <w:rsid w:val="00E82FD8"/>
    <w:rsid w:val="00E93576"/>
    <w:rsid w:val="00EA063B"/>
    <w:rsid w:val="00EA7415"/>
    <w:rsid w:val="00EC1663"/>
    <w:rsid w:val="00ED2798"/>
    <w:rsid w:val="00ED3066"/>
    <w:rsid w:val="00ED54D9"/>
    <w:rsid w:val="00EE0709"/>
    <w:rsid w:val="00EF1A49"/>
    <w:rsid w:val="00F0101E"/>
    <w:rsid w:val="00F2053F"/>
    <w:rsid w:val="00F32FBA"/>
    <w:rsid w:val="00F503C4"/>
    <w:rsid w:val="00F778F9"/>
    <w:rsid w:val="00FB0BF4"/>
    <w:rsid w:val="00FD0D81"/>
    <w:rsid w:val="00FD45C8"/>
    <w:rsid w:val="00FE0D06"/>
    <w:rsid w:val="00FF30B8"/>
    <w:rsid w:val="00FF6294"/>
    <w:rsid w:val="24244A1B"/>
    <w:rsid w:val="3379CF92"/>
    <w:rsid w:val="48A19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3FAF46"/>
  <w15:chartTrackingRefBased/>
  <w15:docId w15:val="{06D6BE8B-5618-4D19-B5B1-28C9CCE1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FE"/>
  </w:style>
  <w:style w:type="paragraph" w:styleId="Footer">
    <w:name w:val="footer"/>
    <w:basedOn w:val="Normal"/>
    <w:link w:val="FooterChar"/>
    <w:uiPriority w:val="99"/>
    <w:unhideWhenUsed/>
    <w:rsid w:val="0062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FE"/>
  </w:style>
  <w:style w:type="character" w:styleId="CommentReference">
    <w:name w:val="annotation reference"/>
    <w:basedOn w:val="DefaultParagraphFont"/>
    <w:uiPriority w:val="99"/>
    <w:semiHidden/>
    <w:unhideWhenUsed/>
    <w:rsid w:val="00DC4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A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4A3B"/>
    <w:pPr>
      <w:spacing w:after="0" w:line="240" w:lineRule="auto"/>
    </w:pPr>
  </w:style>
  <w:style w:type="paragraph" w:styleId="Revision">
    <w:name w:val="Revision"/>
    <w:hidden/>
    <w:uiPriority w:val="99"/>
    <w:semiHidden/>
    <w:rsid w:val="004F6E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1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6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schoolbuildings.org/building/Ed_Facility_Plann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93E30569F3C4C9201750076A5A7C3" ma:contentTypeVersion="9" ma:contentTypeDescription="Create a new document." ma:contentTypeScope="" ma:versionID="8077e4b99c71d165d621760e110a1f0b">
  <xsd:schema xmlns:xsd="http://www.w3.org/2001/XMLSchema" xmlns:xs="http://www.w3.org/2001/XMLSchema" xmlns:p="http://schemas.microsoft.com/office/2006/metadata/properties" xmlns:ns3="1ad132d8-fc1f-47d4-9a0d-b812b7a0318c" xmlns:ns4="a12f688d-fe91-4869-9af9-501d8d615646" targetNamespace="http://schemas.microsoft.com/office/2006/metadata/properties" ma:root="true" ma:fieldsID="9927a792d5538ac3b898f40a6ecf1e90" ns3:_="" ns4:_="">
    <xsd:import namespace="1ad132d8-fc1f-47d4-9a0d-b812b7a0318c"/>
    <xsd:import namespace="a12f688d-fe91-4869-9af9-501d8d6156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32d8-fc1f-47d4-9a0d-b812b7a03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f688d-fe91-4869-9af9-501d8d615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DCE6-243C-4552-9290-FED8FF67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32d8-fc1f-47d4-9a0d-b812b7a0318c"/>
    <ds:schemaRef ds:uri="a12f688d-fe91-4869-9af9-501d8d615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1EE72-8922-4039-A48E-80946506701A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1ad132d8-fc1f-47d4-9a0d-b812b7a0318c"/>
    <ds:schemaRef ds:uri="a12f688d-fe91-4869-9af9-501d8d615646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19E62F-F747-426D-99AE-75B2B79EA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15AF9-67DF-4E99-BC70-884C11C2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Lynch</dc:creator>
  <cp:keywords/>
  <dc:description/>
  <cp:lastModifiedBy>Katie Loeffler</cp:lastModifiedBy>
  <cp:revision>5</cp:revision>
  <dcterms:created xsi:type="dcterms:W3CDTF">2019-12-13T20:18:00Z</dcterms:created>
  <dcterms:modified xsi:type="dcterms:W3CDTF">2019-12-24T17:30:00Z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0x010100CB793E30569F3C4C9201750076A5A7C3</vt:lpwstr>
  </property>
</Properties>
</file>